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50D8" w:rsidRPr="00366BB9" w:rsidRDefault="009950D8" w:rsidP="009950D8">
      <w:pPr>
        <w:ind w:firstLine="567"/>
        <w:jc w:val="right"/>
      </w:pPr>
      <w:r w:rsidRPr="00366BB9">
        <w:t xml:space="preserve">Утверждена </w:t>
      </w:r>
    </w:p>
    <w:p w:rsidR="009950D8" w:rsidRPr="00366BB9" w:rsidRDefault="009950D8" w:rsidP="009950D8">
      <w:pPr>
        <w:ind w:firstLine="567"/>
        <w:jc w:val="right"/>
      </w:pPr>
      <w:r w:rsidRPr="00366BB9">
        <w:t>Приказом</w:t>
      </w:r>
      <w:r w:rsidR="007F1F24" w:rsidRPr="00366BB9">
        <w:t xml:space="preserve"> </w:t>
      </w:r>
      <w:proofErr w:type="gramStart"/>
      <w:r w:rsidR="007F1F24" w:rsidRPr="00366BB9">
        <w:t>Генерального</w:t>
      </w:r>
      <w:proofErr w:type="gramEnd"/>
      <w:r w:rsidR="007F1F24" w:rsidRPr="00366BB9">
        <w:t xml:space="preserve"> директора</w:t>
      </w:r>
    </w:p>
    <w:p w:rsidR="009950D8" w:rsidRDefault="009950D8" w:rsidP="009950D8">
      <w:pPr>
        <w:ind w:firstLine="567"/>
        <w:jc w:val="right"/>
      </w:pPr>
      <w:r w:rsidRPr="00366BB9">
        <w:t>ТОО «Богатырь Комир»</w:t>
      </w:r>
    </w:p>
    <w:p w:rsidR="00107E53" w:rsidRPr="00366BB9" w:rsidRDefault="003622B9" w:rsidP="009950D8">
      <w:pPr>
        <w:ind w:firstLine="567"/>
        <w:jc w:val="right"/>
        <w:rPr>
          <w:u w:val="single"/>
        </w:rPr>
      </w:pPr>
      <w:r w:rsidRPr="00366BB9">
        <w:t>от</w:t>
      </w:r>
      <w:r w:rsidR="00A82E55" w:rsidRPr="00366BB9">
        <w:t xml:space="preserve"> </w:t>
      </w:r>
      <w:r w:rsidR="008B4EB3">
        <w:t>«___»_______</w:t>
      </w:r>
      <w:r w:rsidR="00605B7C">
        <w:t xml:space="preserve"> </w:t>
      </w:r>
      <w:r w:rsidR="000F4AE0">
        <w:t>2018</w:t>
      </w:r>
      <w:r w:rsidR="00696547">
        <w:t xml:space="preserve"> года</w:t>
      </w:r>
      <w:r w:rsidR="00EE6E74" w:rsidRPr="00366BB9">
        <w:t xml:space="preserve"> №</w:t>
      </w:r>
      <w:r w:rsidR="00E20B4B" w:rsidRPr="00366BB9">
        <w:t xml:space="preserve"> </w:t>
      </w:r>
      <w:r w:rsidR="008B4EB3">
        <w:t>____</w:t>
      </w:r>
    </w:p>
    <w:p w:rsidR="00107E53" w:rsidRDefault="00107E53" w:rsidP="001C701B">
      <w:pPr>
        <w:jc w:val="right"/>
        <w:rPr>
          <w:spacing w:val="-1"/>
          <w:sz w:val="22"/>
          <w:szCs w:val="22"/>
        </w:rPr>
      </w:pPr>
    </w:p>
    <w:p w:rsidR="007479F6" w:rsidRPr="00A82E55" w:rsidRDefault="007479F6" w:rsidP="001C701B">
      <w:pPr>
        <w:jc w:val="right"/>
        <w:rPr>
          <w:spacing w:val="-1"/>
          <w:sz w:val="22"/>
          <w:szCs w:val="22"/>
        </w:rPr>
      </w:pPr>
    </w:p>
    <w:p w:rsidR="00F93C49" w:rsidRDefault="0094012E" w:rsidP="001C701B">
      <w:pPr>
        <w:ind w:firstLine="567"/>
        <w:jc w:val="center"/>
        <w:rPr>
          <w:b/>
          <w:bCs/>
          <w:color w:val="000000"/>
          <w:sz w:val="22"/>
          <w:szCs w:val="22"/>
        </w:rPr>
      </w:pPr>
      <w:r w:rsidRPr="00A82E55">
        <w:rPr>
          <w:b/>
          <w:bCs/>
          <w:color w:val="000000"/>
          <w:sz w:val="22"/>
          <w:szCs w:val="22"/>
        </w:rPr>
        <w:t>ТЕНДЕРНАЯ ДОКУМЕНТАЦИЯ</w:t>
      </w:r>
      <w:r w:rsidR="00592630" w:rsidRPr="00A82E55">
        <w:rPr>
          <w:b/>
          <w:bCs/>
          <w:color w:val="000000"/>
          <w:sz w:val="22"/>
          <w:szCs w:val="22"/>
        </w:rPr>
        <w:t xml:space="preserve"> </w:t>
      </w:r>
      <w:r w:rsidR="001C701B" w:rsidRPr="00A82E55">
        <w:rPr>
          <w:b/>
          <w:bCs/>
          <w:color w:val="000000"/>
          <w:sz w:val="22"/>
          <w:szCs w:val="22"/>
        </w:rPr>
        <w:t>ОТКРЫТОГО ТЕНДЕРА</w:t>
      </w:r>
      <w:r w:rsidR="00F93C49">
        <w:rPr>
          <w:b/>
          <w:bCs/>
          <w:color w:val="000000"/>
          <w:sz w:val="22"/>
          <w:szCs w:val="22"/>
        </w:rPr>
        <w:t xml:space="preserve"> </w:t>
      </w:r>
    </w:p>
    <w:p w:rsidR="006F540C" w:rsidRDefault="00F93C49" w:rsidP="001C701B">
      <w:pPr>
        <w:ind w:firstLine="567"/>
        <w:jc w:val="center"/>
        <w:rPr>
          <w:b/>
          <w:bCs/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>С ПРИМЕНЕНИЕМ ТОРГОВ НА ПОНИЖЕНИЕ</w:t>
      </w:r>
      <w:r w:rsidR="006F540C">
        <w:rPr>
          <w:b/>
          <w:bCs/>
          <w:color w:val="000000"/>
          <w:sz w:val="22"/>
          <w:szCs w:val="22"/>
        </w:rPr>
        <w:t xml:space="preserve"> </w:t>
      </w:r>
    </w:p>
    <w:p w:rsidR="00C43E0D" w:rsidRDefault="006F540C" w:rsidP="001C701B">
      <w:pPr>
        <w:ind w:firstLine="567"/>
        <w:jc w:val="center"/>
        <w:rPr>
          <w:b/>
          <w:bCs/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>СРЕДИ КВАЛИФИЦИРОВАННЫХ ПОСТАВЩИКОВ</w:t>
      </w:r>
      <w:r w:rsidR="00C43E0D">
        <w:rPr>
          <w:b/>
          <w:bCs/>
          <w:color w:val="000000"/>
          <w:sz w:val="22"/>
          <w:szCs w:val="22"/>
        </w:rPr>
        <w:t xml:space="preserve"> </w:t>
      </w:r>
    </w:p>
    <w:p w:rsidR="007A5A5A" w:rsidRPr="007A5A5A" w:rsidRDefault="0094012E" w:rsidP="0094012E">
      <w:pPr>
        <w:ind w:firstLine="567"/>
        <w:jc w:val="center"/>
        <w:rPr>
          <w:b/>
          <w:bCs/>
          <w:color w:val="000000"/>
          <w:sz w:val="22"/>
          <w:szCs w:val="22"/>
          <w:u w:val="single"/>
        </w:rPr>
      </w:pPr>
      <w:r w:rsidRPr="00A82E55">
        <w:rPr>
          <w:b/>
          <w:bCs/>
          <w:color w:val="000000"/>
          <w:sz w:val="22"/>
          <w:szCs w:val="22"/>
        </w:rPr>
        <w:t xml:space="preserve">по закупке </w:t>
      </w:r>
      <w:r w:rsidR="009A7458">
        <w:rPr>
          <w:b/>
          <w:bCs/>
          <w:color w:val="000000"/>
          <w:sz w:val="22"/>
          <w:szCs w:val="22"/>
        </w:rPr>
        <w:t>услуг</w:t>
      </w:r>
    </w:p>
    <w:p w:rsidR="0094012E" w:rsidRPr="00A82E55" w:rsidRDefault="0094012E" w:rsidP="0094012E">
      <w:pPr>
        <w:ind w:firstLine="567"/>
        <w:jc w:val="center"/>
        <w:rPr>
          <w:b/>
          <w:bCs/>
          <w:color w:val="000000"/>
          <w:sz w:val="22"/>
          <w:szCs w:val="22"/>
        </w:rPr>
      </w:pPr>
      <w:r w:rsidRPr="00A82E55">
        <w:rPr>
          <w:b/>
          <w:bCs/>
          <w:color w:val="000000"/>
          <w:sz w:val="22"/>
          <w:szCs w:val="22"/>
        </w:rPr>
        <w:t>(далее – Тендерная документация)</w:t>
      </w:r>
    </w:p>
    <w:p w:rsidR="005657BE" w:rsidRPr="00A82E55" w:rsidRDefault="005657BE" w:rsidP="0094012E">
      <w:pPr>
        <w:ind w:firstLine="567"/>
        <w:jc w:val="both"/>
        <w:rPr>
          <w:b/>
          <w:bCs/>
          <w:sz w:val="22"/>
          <w:szCs w:val="22"/>
        </w:rPr>
      </w:pPr>
    </w:p>
    <w:p w:rsidR="00CD5F5D" w:rsidRDefault="00DC4028" w:rsidP="00DC4028">
      <w:pPr>
        <w:keepNext/>
        <w:ind w:firstLine="600"/>
        <w:jc w:val="both"/>
      </w:pPr>
      <w:r w:rsidRPr="000D477F">
        <w:t>Настоящая тендерная документация разработана в соответствии с Правилами закупок товаров, работ и услуг акционерным обществом «Фонд национального благосостояния «Самру</w:t>
      </w:r>
      <w:proofErr w:type="gramStart"/>
      <w:r w:rsidRPr="000D477F">
        <w:t>к-</w:t>
      </w:r>
      <w:proofErr w:type="gramEnd"/>
      <w:r w:rsidRPr="000D477F">
        <w:t xml:space="preserve">Қазына» и организациями пятьдесят и более процентов </w:t>
      </w:r>
      <w:r w:rsidR="003775C6">
        <w:t xml:space="preserve">голосующих </w:t>
      </w:r>
      <w:r w:rsidRPr="000D477F">
        <w:t>акций (долей участия) которых прямо или косвенно принадлежат АО «Самрук-Қазына» на праве собственности или доверительного управления,  утвержденные Решением Совета директоров АО</w:t>
      </w:r>
      <w:r w:rsidR="00590A4D">
        <w:t xml:space="preserve"> «Самрук-Қазына» Приложение № 6</w:t>
      </w:r>
      <w:r w:rsidRPr="000D477F">
        <w:t xml:space="preserve"> к </w:t>
      </w:r>
      <w:r w:rsidR="00590A4D">
        <w:t>Протоколу Совета директоров № 126 от 28</w:t>
      </w:r>
      <w:r w:rsidRPr="000D477F">
        <w:t xml:space="preserve"> </w:t>
      </w:r>
      <w:r w:rsidR="00590A4D">
        <w:t>января 2016 года</w:t>
      </w:r>
      <w:r w:rsidR="001B286E">
        <w:t xml:space="preserve"> (с дополнениями, внесенными решением очного заседания Совета директоров АО «Фонд национального благосостояния «</w:t>
      </w:r>
      <w:r w:rsidR="001B286E" w:rsidRPr="000D477F">
        <w:t>Самру</w:t>
      </w:r>
      <w:proofErr w:type="gramStart"/>
      <w:r w:rsidR="001B286E" w:rsidRPr="000D477F">
        <w:t>к-</w:t>
      </w:r>
      <w:proofErr w:type="gramEnd"/>
      <w:r w:rsidR="001B286E" w:rsidRPr="000D477F">
        <w:t>Қазына</w:t>
      </w:r>
      <w:r w:rsidR="001B286E">
        <w:t>» от 6 сентября 2016 года № 132</w:t>
      </w:r>
      <w:r w:rsidR="003775C6">
        <w:t xml:space="preserve"> (далее – правила закупок)</w:t>
      </w:r>
      <w:r w:rsidR="001B286E">
        <w:t xml:space="preserve">; </w:t>
      </w:r>
    </w:p>
    <w:p w:rsidR="00CD5F5D" w:rsidRDefault="001B286E" w:rsidP="00DC4028">
      <w:pPr>
        <w:keepNext/>
        <w:ind w:firstLine="600"/>
        <w:jc w:val="both"/>
      </w:pPr>
      <w:r>
        <w:t xml:space="preserve">изменениями и дополнениями, внесенными решением очного заседания Совета директоров АО </w:t>
      </w:r>
      <w:r w:rsidRPr="000D477F">
        <w:t>«Фонд национального благосостояния «Самру</w:t>
      </w:r>
      <w:proofErr w:type="gramStart"/>
      <w:r w:rsidRPr="000D477F">
        <w:t>к-</w:t>
      </w:r>
      <w:proofErr w:type="gramEnd"/>
      <w:r w:rsidRPr="000D477F">
        <w:t>Қазына»</w:t>
      </w:r>
      <w:r>
        <w:t xml:space="preserve"> от 14 декабря 2016 года № 136)</w:t>
      </w:r>
      <w:r w:rsidR="002D4AF4">
        <w:t>;</w:t>
      </w:r>
    </w:p>
    <w:p w:rsidR="00A4497A" w:rsidRDefault="002D4AF4" w:rsidP="00DC4028">
      <w:pPr>
        <w:keepNext/>
        <w:ind w:firstLine="600"/>
        <w:jc w:val="both"/>
      </w:pPr>
      <w:r>
        <w:t xml:space="preserve"> изменениями и дополнениями, внесенными решением очного заседания Совета директоров АО </w:t>
      </w:r>
      <w:r w:rsidRPr="000D477F">
        <w:t>«Фонд национального благосостояния «Самру</w:t>
      </w:r>
      <w:proofErr w:type="gramStart"/>
      <w:r w:rsidRPr="000D477F">
        <w:t>к-</w:t>
      </w:r>
      <w:proofErr w:type="gramEnd"/>
      <w:r w:rsidRPr="000D477F">
        <w:t>Қазына»</w:t>
      </w:r>
      <w:r w:rsidR="000F4AE0">
        <w:t xml:space="preserve"> от 17 июня 2017 года № 140);</w:t>
      </w:r>
    </w:p>
    <w:p w:rsidR="000F4AE0" w:rsidRDefault="000F4AE0" w:rsidP="000F4AE0">
      <w:pPr>
        <w:keepNext/>
        <w:ind w:firstLine="600"/>
        <w:jc w:val="both"/>
      </w:pPr>
      <w:r>
        <w:t>изменениями и дополнениями, внесенными решением очного заседания Совета директоров</w:t>
      </w:r>
      <w:r w:rsidRPr="0097371F">
        <w:t xml:space="preserve"> </w:t>
      </w:r>
      <w:r>
        <w:t xml:space="preserve">АО </w:t>
      </w:r>
      <w:r w:rsidRPr="000D477F">
        <w:t>«Фонд национального благосостояния «Самру</w:t>
      </w:r>
      <w:proofErr w:type="gramStart"/>
      <w:r w:rsidRPr="000D477F">
        <w:t>к-</w:t>
      </w:r>
      <w:proofErr w:type="gramEnd"/>
      <w:r w:rsidRPr="000D477F">
        <w:t>Қазына»</w:t>
      </w:r>
      <w:r>
        <w:t xml:space="preserve"> от 27 октября 2017 года № 143.</w:t>
      </w:r>
    </w:p>
    <w:p w:rsidR="001B286E" w:rsidRPr="000D477F" w:rsidRDefault="001B286E" w:rsidP="00DC4028">
      <w:pPr>
        <w:keepNext/>
        <w:ind w:firstLine="600"/>
        <w:jc w:val="both"/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51"/>
        <w:gridCol w:w="9497"/>
      </w:tblGrid>
      <w:tr w:rsidR="003105A6" w:rsidRPr="000D477F" w:rsidTr="009A69F5">
        <w:trPr>
          <w:trHeight w:val="15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5A6" w:rsidRPr="000D477F" w:rsidRDefault="003105A6" w:rsidP="009A69F5">
            <w:pPr>
              <w:jc w:val="center"/>
              <w:rPr>
                <w:b/>
              </w:rPr>
            </w:pPr>
            <w:r w:rsidRPr="000D477F">
              <w:rPr>
                <w:b/>
              </w:rPr>
              <w:t xml:space="preserve">№ </w:t>
            </w:r>
          </w:p>
          <w:p w:rsidR="003105A6" w:rsidRPr="000D477F" w:rsidRDefault="003105A6" w:rsidP="009A69F5">
            <w:pPr>
              <w:jc w:val="center"/>
              <w:rPr>
                <w:b/>
              </w:rPr>
            </w:pPr>
            <w:r w:rsidRPr="000D477F">
              <w:rPr>
                <w:b/>
              </w:rPr>
              <w:t>лота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05A6" w:rsidRPr="000D477F" w:rsidRDefault="003105A6" w:rsidP="009A69F5">
            <w:pPr>
              <w:jc w:val="center"/>
              <w:rPr>
                <w:b/>
              </w:rPr>
            </w:pPr>
            <w:r w:rsidRPr="000D477F">
              <w:rPr>
                <w:b/>
              </w:rPr>
              <w:t>Наименование лота</w:t>
            </w:r>
          </w:p>
        </w:tc>
      </w:tr>
      <w:tr w:rsidR="003105A6" w:rsidRPr="000D477F" w:rsidTr="009A69F5">
        <w:trPr>
          <w:trHeight w:val="15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05A6" w:rsidRPr="000D477F" w:rsidRDefault="003105A6" w:rsidP="009A69F5">
            <w:pPr>
              <w:jc w:val="center"/>
              <w:rPr>
                <w:b/>
              </w:rPr>
            </w:pPr>
            <w:r w:rsidRPr="000D477F">
              <w:rPr>
                <w:b/>
              </w:rPr>
              <w:t>1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05A6" w:rsidRPr="0082037A" w:rsidRDefault="00C756DA" w:rsidP="00582547">
            <w:pPr>
              <w:rPr>
                <w:b/>
                <w:spacing w:val="-1"/>
              </w:rPr>
            </w:pPr>
            <w:r w:rsidRPr="00C756DA">
              <w:rPr>
                <w:b/>
                <w:spacing w:val="-1"/>
              </w:rPr>
              <w:t>Путевки на санаторно-профилактическое лечение в санаториях Р</w:t>
            </w:r>
            <w:r w:rsidR="00582547">
              <w:rPr>
                <w:b/>
                <w:spacing w:val="-1"/>
              </w:rPr>
              <w:t>Ф</w:t>
            </w:r>
          </w:p>
        </w:tc>
      </w:tr>
    </w:tbl>
    <w:p w:rsidR="003105A6" w:rsidRPr="000D477F" w:rsidRDefault="003105A6" w:rsidP="00DC4028">
      <w:pPr>
        <w:keepNext/>
        <w:ind w:firstLine="600"/>
        <w:jc w:val="both"/>
      </w:pPr>
    </w:p>
    <w:p w:rsidR="00F35AA6" w:rsidRPr="000D477F" w:rsidRDefault="00F35AA6" w:rsidP="00BE6260">
      <w:pPr>
        <w:ind w:firstLine="567"/>
        <w:jc w:val="both"/>
        <w:rPr>
          <w:bCs/>
          <w:iCs/>
        </w:rPr>
      </w:pPr>
      <w:r w:rsidRPr="000D477F">
        <w:rPr>
          <w:b/>
          <w:bCs/>
        </w:rPr>
        <w:t xml:space="preserve">Организатор закупок (Заказчик) </w:t>
      </w:r>
      <w:r w:rsidRPr="000D477F">
        <w:rPr>
          <w:bCs/>
        </w:rPr>
        <w:t>–</w:t>
      </w:r>
      <w:r w:rsidRPr="000D477F">
        <w:rPr>
          <w:bCs/>
          <w:i/>
          <w:iCs/>
        </w:rPr>
        <w:t xml:space="preserve"> </w:t>
      </w:r>
      <w:r w:rsidRPr="000D477F">
        <w:rPr>
          <w:bCs/>
          <w:iCs/>
        </w:rPr>
        <w:t xml:space="preserve">ТОО «Богатырь Комир», </w:t>
      </w:r>
      <w:r w:rsidRPr="000D477F">
        <w:rPr>
          <w:iCs/>
        </w:rPr>
        <w:t>141209</w:t>
      </w:r>
      <w:r w:rsidRPr="000D477F">
        <w:rPr>
          <w:bCs/>
        </w:rPr>
        <w:t xml:space="preserve">, Республика Казахстан, Павлодарская область, </w:t>
      </w:r>
      <w:proofErr w:type="gramStart"/>
      <w:r w:rsidRPr="000D477F">
        <w:rPr>
          <w:bCs/>
        </w:rPr>
        <w:t>г</w:t>
      </w:r>
      <w:proofErr w:type="gramEnd"/>
      <w:r w:rsidRPr="000D477F">
        <w:rPr>
          <w:bCs/>
        </w:rPr>
        <w:t xml:space="preserve">. Экибастуз, </w:t>
      </w:r>
      <w:r w:rsidRPr="000D477F">
        <w:rPr>
          <w:iCs/>
        </w:rPr>
        <w:t>ул. Строительная 23</w:t>
      </w:r>
      <w:r w:rsidRPr="000D477F">
        <w:rPr>
          <w:bCs/>
          <w:iCs/>
        </w:rPr>
        <w:t xml:space="preserve">, </w:t>
      </w:r>
      <w:r w:rsidRPr="000D477F">
        <w:rPr>
          <w:iCs/>
        </w:rPr>
        <w:t>РНН 451 600 022 999, БИН 970 340 000 843</w:t>
      </w:r>
      <w:r w:rsidRPr="000D477F">
        <w:rPr>
          <w:bCs/>
          <w:iCs/>
        </w:rPr>
        <w:t>.</w:t>
      </w:r>
    </w:p>
    <w:p w:rsidR="00E35EA5" w:rsidRPr="000D477F" w:rsidRDefault="00E35EA5" w:rsidP="00E35EA5">
      <w:pPr>
        <w:pStyle w:val="a8"/>
        <w:rPr>
          <w:bCs w:val="0"/>
          <w:iCs/>
        </w:rPr>
      </w:pPr>
      <w:r w:rsidRPr="000D477F">
        <w:rPr>
          <w:bCs w:val="0"/>
          <w:iCs/>
        </w:rPr>
        <w:t xml:space="preserve">Банковские реквизиты </w:t>
      </w:r>
      <w:r w:rsidRPr="000D477F">
        <w:rPr>
          <w:iCs/>
        </w:rPr>
        <w:t>ТОО «Богатырь Комир»:</w:t>
      </w:r>
    </w:p>
    <w:p w:rsidR="00E35EA5" w:rsidRPr="00A82E55" w:rsidRDefault="00E35EA5" w:rsidP="00E35EA5">
      <w:pPr>
        <w:rPr>
          <w:b/>
          <w:sz w:val="22"/>
          <w:szCs w:val="22"/>
          <w:u w:val="single"/>
        </w:rPr>
      </w:pPr>
    </w:p>
    <w:p w:rsidR="00CF683D" w:rsidRPr="00815A47" w:rsidRDefault="00CF683D" w:rsidP="004E48C2">
      <w:pPr>
        <w:numPr>
          <w:ilvl w:val="0"/>
          <w:numId w:val="9"/>
        </w:numPr>
        <w:rPr>
          <w:b/>
          <w:bCs/>
          <w:iCs/>
          <w:color w:val="0070C0"/>
          <w:u w:val="single"/>
        </w:rPr>
      </w:pPr>
      <w:r w:rsidRPr="00815A47">
        <w:rPr>
          <w:b/>
          <w:color w:val="0070C0"/>
          <w:u w:val="single"/>
        </w:rPr>
        <w:t xml:space="preserve">в </w:t>
      </w:r>
      <w:r w:rsidRPr="00815A47">
        <w:rPr>
          <w:b/>
          <w:bCs/>
          <w:iCs/>
          <w:color w:val="0070C0"/>
          <w:u w:val="single"/>
        </w:rPr>
        <w:t xml:space="preserve">АО «Народный Банк Казахстана» </w:t>
      </w:r>
    </w:p>
    <w:p w:rsidR="00CF683D" w:rsidRPr="00815A47" w:rsidRDefault="00CF683D" w:rsidP="00CF683D">
      <w:pPr>
        <w:rPr>
          <w:bCs/>
          <w:iCs/>
          <w:u w:val="single"/>
        </w:rPr>
      </w:pPr>
      <w:r w:rsidRPr="00815A47">
        <w:rPr>
          <w:b/>
          <w:i/>
          <w:u w:val="single"/>
        </w:rPr>
        <w:t xml:space="preserve">в казахстанских тенге </w:t>
      </w:r>
      <w:r w:rsidRPr="00815A47">
        <w:rPr>
          <w:b/>
          <w:i/>
        </w:rPr>
        <w:t xml:space="preserve"> </w:t>
      </w:r>
      <w:r w:rsidRPr="00815A47">
        <w:rPr>
          <w:bCs/>
          <w:i/>
        </w:rPr>
        <w:t>(</w:t>
      </w:r>
      <w:r w:rsidRPr="00815A47">
        <w:rPr>
          <w:bCs/>
          <w:i/>
          <w:lang w:val="en-US"/>
        </w:rPr>
        <w:t>KZT</w:t>
      </w:r>
      <w:r w:rsidRPr="00815A47">
        <w:rPr>
          <w:bCs/>
          <w:i/>
        </w:rPr>
        <w:t>)</w:t>
      </w:r>
    </w:p>
    <w:p w:rsidR="00CF683D" w:rsidRPr="00815A47" w:rsidRDefault="00CF683D" w:rsidP="00CF683D">
      <w:r w:rsidRPr="00815A47">
        <w:rPr>
          <w:iCs/>
        </w:rPr>
        <w:t xml:space="preserve">БИН 970340000843 </w:t>
      </w:r>
      <w:r w:rsidRPr="00815A47">
        <w:t xml:space="preserve">БИК </w:t>
      </w:r>
      <w:r w:rsidRPr="00815A47">
        <w:rPr>
          <w:lang w:val="en-US"/>
        </w:rPr>
        <w:t>HSBKKZKX</w:t>
      </w:r>
    </w:p>
    <w:p w:rsidR="00CF683D" w:rsidRPr="00815A47" w:rsidRDefault="00CF683D" w:rsidP="004E48C2">
      <w:pPr>
        <w:numPr>
          <w:ilvl w:val="0"/>
          <w:numId w:val="13"/>
        </w:numPr>
        <w:rPr>
          <w:bCs/>
          <w:iCs/>
          <w:u w:val="single"/>
        </w:rPr>
      </w:pPr>
      <w:r w:rsidRPr="00815A47">
        <w:rPr>
          <w:lang w:val="en-US"/>
        </w:rPr>
        <w:t>IBAN</w:t>
      </w:r>
      <w:r w:rsidRPr="00815A47">
        <w:t xml:space="preserve"> </w:t>
      </w:r>
      <w:bookmarkStart w:id="0" w:name="OLE_LINK1"/>
      <w:r w:rsidRPr="00815A47">
        <w:rPr>
          <w:lang w:val="en-US"/>
        </w:rPr>
        <w:t>KZ</w:t>
      </w:r>
      <w:r w:rsidRPr="00815A47">
        <w:t>756010361000002513</w:t>
      </w:r>
      <w:bookmarkEnd w:id="0"/>
    </w:p>
    <w:p w:rsidR="00CF683D" w:rsidRPr="00815A47" w:rsidRDefault="00CF683D" w:rsidP="004E48C2">
      <w:pPr>
        <w:numPr>
          <w:ilvl w:val="0"/>
          <w:numId w:val="13"/>
        </w:numPr>
        <w:rPr>
          <w:bCs/>
          <w:iCs/>
          <w:u w:val="single"/>
        </w:rPr>
      </w:pPr>
      <w:r w:rsidRPr="00815A47">
        <w:rPr>
          <w:lang w:val="en-US"/>
        </w:rPr>
        <w:t>IBAN</w:t>
      </w:r>
      <w:r w:rsidRPr="00815A47">
        <w:t xml:space="preserve"> </w:t>
      </w:r>
      <w:r w:rsidRPr="00815A47">
        <w:rPr>
          <w:lang w:val="en-US"/>
        </w:rPr>
        <w:t>KZ</w:t>
      </w:r>
      <w:r w:rsidRPr="00815A47">
        <w:t xml:space="preserve">166010361000287688     </w:t>
      </w:r>
    </w:p>
    <w:p w:rsidR="00CF683D" w:rsidRPr="00815A47" w:rsidRDefault="00CF683D" w:rsidP="00CF683D">
      <w:pPr>
        <w:ind w:left="360"/>
      </w:pPr>
    </w:p>
    <w:p w:rsidR="00CF683D" w:rsidRPr="00815A47" w:rsidRDefault="00CF683D" w:rsidP="00CF683D">
      <w:pPr>
        <w:rPr>
          <w:bCs/>
          <w:i/>
        </w:rPr>
      </w:pPr>
      <w:r w:rsidRPr="00815A47">
        <w:rPr>
          <w:b/>
          <w:i/>
          <w:u w:val="single"/>
        </w:rPr>
        <w:t>в российских рублях</w:t>
      </w:r>
      <w:r w:rsidRPr="00815A47">
        <w:rPr>
          <w:bCs/>
          <w:i/>
        </w:rPr>
        <w:t xml:space="preserve">  (</w:t>
      </w:r>
      <w:r w:rsidRPr="00815A47">
        <w:rPr>
          <w:bCs/>
          <w:i/>
          <w:lang w:val="en-US"/>
        </w:rPr>
        <w:t>RUB</w:t>
      </w:r>
      <w:r w:rsidRPr="00815A47">
        <w:rPr>
          <w:bCs/>
          <w:i/>
        </w:rPr>
        <w:t>)</w:t>
      </w:r>
    </w:p>
    <w:p w:rsidR="00CF683D" w:rsidRPr="00815A47" w:rsidRDefault="00CF683D" w:rsidP="00CF683D">
      <w:r w:rsidRPr="00815A47">
        <w:rPr>
          <w:iCs/>
        </w:rPr>
        <w:t xml:space="preserve">Банк-корреспондент: </w:t>
      </w:r>
      <w:r w:rsidRPr="00815A47">
        <w:t>ОАО «</w:t>
      </w:r>
      <w:proofErr w:type="spellStart"/>
      <w:r w:rsidRPr="00815A47">
        <w:rPr>
          <w:iCs/>
        </w:rPr>
        <w:t>НБК-Банк</w:t>
      </w:r>
      <w:proofErr w:type="spellEnd"/>
      <w:r w:rsidRPr="00815A47">
        <w:rPr>
          <w:iCs/>
        </w:rPr>
        <w:t>»</w:t>
      </w:r>
      <w:r w:rsidRPr="00815A47">
        <w:t xml:space="preserve"> г</w:t>
      </w:r>
      <w:proofErr w:type="gramStart"/>
      <w:r w:rsidRPr="00815A47">
        <w:t>.М</w:t>
      </w:r>
      <w:proofErr w:type="gramEnd"/>
      <w:r w:rsidRPr="00815A47">
        <w:t>осква Россия ИНН 7451057605</w:t>
      </w:r>
      <w:r w:rsidRPr="00815A47">
        <w:rPr>
          <w:color w:val="1F497D"/>
        </w:rPr>
        <w:t xml:space="preserve">  </w:t>
      </w:r>
      <w:r w:rsidRPr="00815A47">
        <w:rPr>
          <w:lang w:val="en-US"/>
        </w:rPr>
        <w:t>SWIFT</w:t>
      </w:r>
      <w:r w:rsidRPr="00815A47">
        <w:t>:</w:t>
      </w:r>
      <w:r w:rsidRPr="00815A47">
        <w:rPr>
          <w:lang w:val="en-US"/>
        </w:rPr>
        <w:t>HSBKRU</w:t>
      </w:r>
      <w:r w:rsidRPr="00815A47">
        <w:t>4</w:t>
      </w:r>
      <w:r w:rsidRPr="00815A47">
        <w:rPr>
          <w:lang w:val="en-US"/>
        </w:rPr>
        <w:t>C</w:t>
      </w:r>
    </w:p>
    <w:p w:rsidR="00CF683D" w:rsidRPr="00815A47" w:rsidRDefault="00CF683D" w:rsidP="00CF683D">
      <w:r w:rsidRPr="00815A47">
        <w:t>БИК 044525637 корр</w:t>
      </w:r>
      <w:proofErr w:type="gramStart"/>
      <w:r w:rsidRPr="00815A47">
        <w:t>.с</w:t>
      </w:r>
      <w:proofErr w:type="gramEnd"/>
      <w:r w:rsidRPr="00815A47">
        <w:t>чет 3010 1810 9452 5000 0637</w:t>
      </w:r>
      <w:r w:rsidRPr="00815A47">
        <w:rPr>
          <w:b/>
        </w:rPr>
        <w:t xml:space="preserve"> </w:t>
      </w:r>
      <w:r w:rsidRPr="00815A47">
        <w:t>в ГУ Банка России по Центральному федеральному округу</w:t>
      </w:r>
    </w:p>
    <w:p w:rsidR="00CF683D" w:rsidRPr="00815A47" w:rsidRDefault="00CF683D" w:rsidP="00CF683D">
      <w:pPr>
        <w:rPr>
          <w:b/>
        </w:rPr>
      </w:pPr>
      <w:r w:rsidRPr="00815A47">
        <w:rPr>
          <w:bCs/>
        </w:rPr>
        <w:t xml:space="preserve">Банк бенефициара: </w:t>
      </w:r>
      <w:r w:rsidRPr="00815A47">
        <w:t xml:space="preserve">АО «Народный Банк Казахстана» </w:t>
      </w:r>
      <w:proofErr w:type="spellStart"/>
      <w:r w:rsidRPr="00815A47">
        <w:t>г</w:t>
      </w:r>
      <w:proofErr w:type="gramStart"/>
      <w:r w:rsidRPr="00815A47">
        <w:t>.А</w:t>
      </w:r>
      <w:proofErr w:type="gramEnd"/>
      <w:r w:rsidRPr="00815A47">
        <w:t>лматы</w:t>
      </w:r>
      <w:proofErr w:type="spellEnd"/>
      <w:r w:rsidRPr="00815A47">
        <w:t>, Казахстан</w:t>
      </w:r>
      <w:r w:rsidRPr="00815A47">
        <w:rPr>
          <w:b/>
        </w:rPr>
        <w:t xml:space="preserve"> </w:t>
      </w:r>
      <w:r w:rsidRPr="00815A47">
        <w:rPr>
          <w:lang w:val="en-US"/>
        </w:rPr>
        <w:t>SWIFT</w:t>
      </w:r>
      <w:r w:rsidRPr="00815A47">
        <w:t xml:space="preserve">: </w:t>
      </w:r>
      <w:r w:rsidRPr="00815A47">
        <w:rPr>
          <w:lang w:val="en-US"/>
        </w:rPr>
        <w:t>HSBKKZKX</w:t>
      </w:r>
    </w:p>
    <w:p w:rsidR="00CF683D" w:rsidRPr="00815A47" w:rsidRDefault="00CF683D" w:rsidP="00CF683D">
      <w:pPr>
        <w:rPr>
          <w:b/>
          <w:u w:val="single"/>
        </w:rPr>
      </w:pPr>
      <w:r w:rsidRPr="00815A47">
        <w:t>корр</w:t>
      </w:r>
      <w:proofErr w:type="gramStart"/>
      <w:r w:rsidRPr="00815A47">
        <w:t>.с</w:t>
      </w:r>
      <w:proofErr w:type="gramEnd"/>
      <w:r w:rsidRPr="00815A47">
        <w:t>чет 3011 1810 8092 7000 0003</w:t>
      </w:r>
    </w:p>
    <w:p w:rsidR="00CF683D" w:rsidRPr="00815A47" w:rsidRDefault="00CF683D" w:rsidP="00CF683D">
      <w:r w:rsidRPr="00815A47">
        <w:t xml:space="preserve">Бенефициар: ТОО «Богатырь </w:t>
      </w:r>
      <w:proofErr w:type="spellStart"/>
      <w:r w:rsidRPr="00815A47">
        <w:t>Комир</w:t>
      </w:r>
      <w:proofErr w:type="spellEnd"/>
      <w:r w:rsidRPr="00815A47">
        <w:t xml:space="preserve">» </w:t>
      </w:r>
    </w:p>
    <w:p w:rsidR="00CF683D" w:rsidRPr="00815A47" w:rsidRDefault="00CF683D" w:rsidP="004E48C2">
      <w:pPr>
        <w:numPr>
          <w:ilvl w:val="0"/>
          <w:numId w:val="14"/>
        </w:numPr>
      </w:pPr>
      <w:r w:rsidRPr="00815A47">
        <w:rPr>
          <w:lang w:val="en-US"/>
        </w:rPr>
        <w:t>IBAN</w:t>
      </w:r>
      <w:r w:rsidRPr="00815A47">
        <w:t xml:space="preserve"> </w:t>
      </w:r>
      <w:r w:rsidRPr="00815A47">
        <w:rPr>
          <w:lang w:val="en-US"/>
        </w:rPr>
        <w:t>KZ</w:t>
      </w:r>
      <w:r w:rsidRPr="00815A47">
        <w:t>336010361000126750</w:t>
      </w:r>
    </w:p>
    <w:p w:rsidR="00CF683D" w:rsidRPr="00815A47" w:rsidRDefault="00CF683D" w:rsidP="004E48C2">
      <w:pPr>
        <w:numPr>
          <w:ilvl w:val="0"/>
          <w:numId w:val="14"/>
        </w:numPr>
      </w:pPr>
      <w:r w:rsidRPr="00815A47">
        <w:rPr>
          <w:lang w:val="en-US"/>
        </w:rPr>
        <w:t>IBAN</w:t>
      </w:r>
      <w:r w:rsidRPr="00815A47">
        <w:t xml:space="preserve"> </w:t>
      </w:r>
      <w:r w:rsidRPr="00815A47">
        <w:rPr>
          <w:lang w:val="en-US"/>
        </w:rPr>
        <w:t>KZ</w:t>
      </w:r>
      <w:r w:rsidRPr="00815A47">
        <w:t xml:space="preserve">216010361000287695   </w:t>
      </w:r>
    </w:p>
    <w:p w:rsidR="00CF683D" w:rsidRPr="00815A47" w:rsidRDefault="00CF683D" w:rsidP="00CF683D">
      <w:pPr>
        <w:ind w:left="360"/>
        <w:rPr>
          <w:b/>
        </w:rPr>
      </w:pPr>
    </w:p>
    <w:p w:rsidR="00CF683D" w:rsidRPr="00815A47" w:rsidRDefault="00CF683D" w:rsidP="00CF683D">
      <w:pPr>
        <w:rPr>
          <w:bCs/>
          <w:i/>
        </w:rPr>
      </w:pPr>
      <w:r w:rsidRPr="00815A47">
        <w:rPr>
          <w:b/>
          <w:i/>
          <w:u w:val="single"/>
        </w:rPr>
        <w:t>в ЕВРО</w:t>
      </w:r>
      <w:r w:rsidRPr="00815A47">
        <w:rPr>
          <w:bCs/>
          <w:i/>
        </w:rPr>
        <w:t xml:space="preserve">  (</w:t>
      </w:r>
      <w:r w:rsidRPr="00815A47">
        <w:rPr>
          <w:bCs/>
          <w:i/>
          <w:lang w:val="en-US"/>
        </w:rPr>
        <w:t>EUR</w:t>
      </w:r>
      <w:r w:rsidRPr="00815A47">
        <w:rPr>
          <w:bCs/>
          <w:i/>
        </w:rPr>
        <w:t>)</w:t>
      </w:r>
    </w:p>
    <w:p w:rsidR="00CF683D" w:rsidRPr="00815A47" w:rsidRDefault="00CF683D" w:rsidP="00CF683D">
      <w:pPr>
        <w:rPr>
          <w:lang w:val="en-US"/>
        </w:rPr>
      </w:pPr>
      <w:r w:rsidRPr="00815A47">
        <w:rPr>
          <w:lang w:val="en-US"/>
        </w:rPr>
        <w:lastRenderedPageBreak/>
        <w:t xml:space="preserve">Beneficiary’s Bank: JSC </w:t>
      </w:r>
      <w:proofErr w:type="spellStart"/>
      <w:r w:rsidRPr="00815A47">
        <w:rPr>
          <w:lang w:val="en-US"/>
        </w:rPr>
        <w:t>Halyk</w:t>
      </w:r>
      <w:proofErr w:type="spellEnd"/>
      <w:r w:rsidRPr="00815A47">
        <w:rPr>
          <w:lang w:val="en-US"/>
        </w:rPr>
        <w:t xml:space="preserve"> Bank of Kazakhstan, Almaty Kazakhstan SWIFT BIC: HSBKKZKX</w:t>
      </w:r>
    </w:p>
    <w:p w:rsidR="00CF683D" w:rsidRPr="00815A47" w:rsidRDefault="00CF683D" w:rsidP="00CF683D">
      <w:pPr>
        <w:rPr>
          <w:lang w:val="en-US"/>
        </w:rPr>
      </w:pPr>
      <w:r w:rsidRPr="00815A47">
        <w:rPr>
          <w:lang w:val="en-US"/>
        </w:rPr>
        <w:t xml:space="preserve">Correspondent Bank: COMMERZBANK AG, KAISERSTRASSE 16, FRANKFURT AM MAIN 1, GERMANY Corr. acc. 400886460501 </w:t>
      </w:r>
    </w:p>
    <w:p w:rsidR="00CF683D" w:rsidRPr="00815A47" w:rsidRDefault="00CF683D" w:rsidP="00CF683D">
      <w:pPr>
        <w:rPr>
          <w:lang w:val="en-US"/>
        </w:rPr>
      </w:pPr>
      <w:r w:rsidRPr="00815A47">
        <w:rPr>
          <w:lang w:val="en-US"/>
        </w:rPr>
        <w:t>SWIFT/ BIC: COBADEFFXXX</w:t>
      </w:r>
    </w:p>
    <w:p w:rsidR="00CF683D" w:rsidRPr="00815A47" w:rsidRDefault="00CF683D" w:rsidP="00CF683D">
      <w:pPr>
        <w:rPr>
          <w:lang w:val="en-US"/>
        </w:rPr>
      </w:pPr>
      <w:r w:rsidRPr="00815A47">
        <w:rPr>
          <w:lang w:val="en-US"/>
        </w:rPr>
        <w:t xml:space="preserve">Beneficiary: </w:t>
      </w:r>
      <w:proofErr w:type="spellStart"/>
      <w:r w:rsidRPr="00815A47">
        <w:rPr>
          <w:lang w:val="en-US"/>
        </w:rPr>
        <w:t>Bogatyr</w:t>
      </w:r>
      <w:proofErr w:type="spellEnd"/>
      <w:r w:rsidRPr="00815A47">
        <w:rPr>
          <w:lang w:val="en-US"/>
        </w:rPr>
        <w:t xml:space="preserve"> Coal LLP, </w:t>
      </w:r>
      <w:proofErr w:type="spellStart"/>
      <w:r w:rsidRPr="00815A47">
        <w:rPr>
          <w:lang w:val="en-US"/>
        </w:rPr>
        <w:t>Ekibastuz</w:t>
      </w:r>
      <w:proofErr w:type="spellEnd"/>
      <w:proofErr w:type="gramStart"/>
      <w:r w:rsidRPr="00815A47">
        <w:rPr>
          <w:lang w:val="en-US"/>
        </w:rPr>
        <w:t>,  IBAN</w:t>
      </w:r>
      <w:proofErr w:type="gramEnd"/>
      <w:r w:rsidRPr="00815A47">
        <w:rPr>
          <w:lang w:val="en-US"/>
        </w:rPr>
        <w:t xml:space="preserve"> KZ836010361000166396</w:t>
      </w:r>
    </w:p>
    <w:p w:rsidR="00CF683D" w:rsidRPr="00815A47" w:rsidRDefault="00CF683D" w:rsidP="00CF683D">
      <w:pPr>
        <w:rPr>
          <w:lang w:val="en-US"/>
        </w:rPr>
      </w:pPr>
    </w:p>
    <w:p w:rsidR="00CF683D" w:rsidRPr="00815A47" w:rsidRDefault="00CF683D" w:rsidP="00CF683D">
      <w:pPr>
        <w:rPr>
          <w:b/>
          <w:i/>
          <w:u w:val="single"/>
          <w:lang w:val="en-US"/>
        </w:rPr>
      </w:pPr>
      <w:r w:rsidRPr="00815A47">
        <w:rPr>
          <w:b/>
          <w:i/>
          <w:u w:val="single"/>
        </w:rPr>
        <w:t>в</w:t>
      </w:r>
      <w:r w:rsidRPr="00815A47">
        <w:rPr>
          <w:b/>
          <w:i/>
          <w:u w:val="single"/>
          <w:lang w:val="en-US"/>
        </w:rPr>
        <w:t xml:space="preserve"> </w:t>
      </w:r>
      <w:r w:rsidRPr="00815A47">
        <w:rPr>
          <w:b/>
          <w:i/>
          <w:u w:val="single"/>
        </w:rPr>
        <w:t>долларах</w:t>
      </w:r>
      <w:r w:rsidRPr="00815A47">
        <w:rPr>
          <w:b/>
          <w:i/>
          <w:u w:val="single"/>
          <w:lang w:val="en-US"/>
        </w:rPr>
        <w:t xml:space="preserve"> </w:t>
      </w:r>
      <w:r w:rsidRPr="00815A47">
        <w:rPr>
          <w:b/>
          <w:i/>
          <w:u w:val="single"/>
        </w:rPr>
        <w:t>США</w:t>
      </w:r>
      <w:r w:rsidRPr="00815A47">
        <w:rPr>
          <w:bCs/>
          <w:i/>
          <w:lang w:val="en-US"/>
        </w:rPr>
        <w:t xml:space="preserve">  (USD)</w:t>
      </w:r>
    </w:p>
    <w:p w:rsidR="00CF683D" w:rsidRPr="00815A47" w:rsidRDefault="00CF683D" w:rsidP="00CF683D">
      <w:pPr>
        <w:rPr>
          <w:lang w:val="en-US"/>
        </w:rPr>
      </w:pPr>
      <w:r w:rsidRPr="00815A47">
        <w:rPr>
          <w:lang w:val="en-US"/>
        </w:rPr>
        <w:t xml:space="preserve">Beneficiary’s Bank: JSC </w:t>
      </w:r>
      <w:proofErr w:type="spellStart"/>
      <w:r w:rsidRPr="00815A47">
        <w:rPr>
          <w:lang w:val="en-US"/>
        </w:rPr>
        <w:t>Halyk</w:t>
      </w:r>
      <w:proofErr w:type="spellEnd"/>
      <w:r w:rsidRPr="00815A47">
        <w:rPr>
          <w:lang w:val="en-US"/>
        </w:rPr>
        <w:t xml:space="preserve"> Bank of Kazakhstan, Almaty Kazakhstan SWIFT BIC: HSBKKZKX  </w:t>
      </w:r>
    </w:p>
    <w:p w:rsidR="00CF683D" w:rsidRPr="00815A47" w:rsidRDefault="00CF683D" w:rsidP="00CF683D">
      <w:pPr>
        <w:rPr>
          <w:lang w:val="en-US"/>
        </w:rPr>
      </w:pPr>
      <w:r w:rsidRPr="00815A47">
        <w:rPr>
          <w:lang w:val="en-US"/>
        </w:rPr>
        <w:t>Correspondent Bank: THE BANK OF NEW YORK MELLON, NEW YORK, NY USA</w:t>
      </w:r>
    </w:p>
    <w:p w:rsidR="00CF683D" w:rsidRPr="00815A47" w:rsidRDefault="00CF683D" w:rsidP="00CF683D">
      <w:pPr>
        <w:rPr>
          <w:lang w:val="en-US"/>
        </w:rPr>
      </w:pPr>
      <w:r w:rsidRPr="00815A47">
        <w:rPr>
          <w:lang w:val="en-US"/>
        </w:rPr>
        <w:t xml:space="preserve">Corr. acc. 8900372605 </w:t>
      </w:r>
    </w:p>
    <w:p w:rsidR="00CF683D" w:rsidRPr="00815A47" w:rsidRDefault="00CF683D" w:rsidP="00CF683D">
      <w:pPr>
        <w:rPr>
          <w:lang w:val="en-US"/>
        </w:rPr>
      </w:pPr>
      <w:r w:rsidRPr="00815A47">
        <w:rPr>
          <w:lang w:val="en-US"/>
        </w:rPr>
        <w:t>SWIFT BIC: IRVTUS3N</w:t>
      </w:r>
    </w:p>
    <w:p w:rsidR="00CF683D" w:rsidRPr="00815A47" w:rsidRDefault="00CF683D" w:rsidP="00CF683D">
      <w:pPr>
        <w:rPr>
          <w:lang w:val="en-US"/>
        </w:rPr>
      </w:pPr>
      <w:r w:rsidRPr="00815A47">
        <w:rPr>
          <w:lang w:val="en-US"/>
        </w:rPr>
        <w:t xml:space="preserve">Beneficiary: </w:t>
      </w:r>
      <w:proofErr w:type="spellStart"/>
      <w:r w:rsidRPr="00815A47">
        <w:rPr>
          <w:lang w:val="en-US"/>
        </w:rPr>
        <w:t>Bogatyr</w:t>
      </w:r>
      <w:proofErr w:type="spellEnd"/>
      <w:r w:rsidRPr="00815A47">
        <w:rPr>
          <w:lang w:val="en-US"/>
        </w:rPr>
        <w:t xml:space="preserve"> Coal LLP, </w:t>
      </w:r>
      <w:proofErr w:type="spellStart"/>
      <w:r w:rsidRPr="00815A47">
        <w:rPr>
          <w:lang w:val="en-US"/>
        </w:rPr>
        <w:t>Ekibastuz</w:t>
      </w:r>
      <w:proofErr w:type="spellEnd"/>
      <w:r w:rsidRPr="00815A47">
        <w:rPr>
          <w:lang w:val="en-US"/>
        </w:rPr>
        <w:t>, IBAN KZ836010361000005182</w:t>
      </w:r>
    </w:p>
    <w:p w:rsidR="00CF683D" w:rsidRPr="00815A47" w:rsidRDefault="00CF683D" w:rsidP="00CF683D">
      <w:pPr>
        <w:rPr>
          <w:lang w:val="en-US"/>
        </w:rPr>
      </w:pPr>
    </w:p>
    <w:p w:rsidR="00CF683D" w:rsidRPr="00815A47" w:rsidRDefault="00CF683D" w:rsidP="004E48C2">
      <w:pPr>
        <w:numPr>
          <w:ilvl w:val="0"/>
          <w:numId w:val="9"/>
        </w:numPr>
        <w:rPr>
          <w:b/>
          <w:color w:val="0070C0"/>
          <w:u w:val="single"/>
        </w:rPr>
      </w:pPr>
      <w:r w:rsidRPr="00815A47">
        <w:rPr>
          <w:b/>
          <w:color w:val="0070C0"/>
          <w:u w:val="single"/>
        </w:rPr>
        <w:t xml:space="preserve">в ДБ АО «Сбербанк» </w:t>
      </w:r>
      <w:r w:rsidRPr="00815A47">
        <w:rPr>
          <w:b/>
          <w:color w:val="0070C0"/>
        </w:rPr>
        <w:t xml:space="preserve"> </w:t>
      </w:r>
    </w:p>
    <w:p w:rsidR="00CF683D" w:rsidRPr="00815A47" w:rsidRDefault="00CF683D" w:rsidP="00CF683D">
      <w:pPr>
        <w:rPr>
          <w:bCs/>
          <w:i/>
        </w:rPr>
      </w:pPr>
      <w:r w:rsidRPr="00815A47">
        <w:rPr>
          <w:b/>
          <w:i/>
          <w:u w:val="single"/>
        </w:rPr>
        <w:t xml:space="preserve">в казахстанских тенге </w:t>
      </w:r>
      <w:r w:rsidRPr="00815A47">
        <w:rPr>
          <w:b/>
          <w:i/>
        </w:rPr>
        <w:t xml:space="preserve"> </w:t>
      </w:r>
      <w:r w:rsidRPr="00815A47">
        <w:rPr>
          <w:bCs/>
          <w:i/>
        </w:rPr>
        <w:t>(</w:t>
      </w:r>
      <w:r w:rsidRPr="00815A47">
        <w:rPr>
          <w:bCs/>
          <w:i/>
          <w:lang w:val="en-US"/>
        </w:rPr>
        <w:t>KZT</w:t>
      </w:r>
      <w:r w:rsidRPr="00815A47">
        <w:rPr>
          <w:bCs/>
          <w:i/>
        </w:rPr>
        <w:t>)</w:t>
      </w:r>
    </w:p>
    <w:p w:rsidR="00CF683D" w:rsidRPr="00815A47" w:rsidRDefault="00CF683D" w:rsidP="00CF683D">
      <w:r w:rsidRPr="00815A47">
        <w:rPr>
          <w:iCs/>
        </w:rPr>
        <w:t xml:space="preserve">БИН 970340000843 </w:t>
      </w:r>
      <w:r w:rsidRPr="00815A47">
        <w:rPr>
          <w:lang w:val="en-US"/>
        </w:rPr>
        <w:t>IBAN</w:t>
      </w:r>
      <w:r w:rsidRPr="00815A47">
        <w:t xml:space="preserve"> </w:t>
      </w:r>
      <w:r w:rsidRPr="00815A47">
        <w:rPr>
          <w:lang w:val="en-US"/>
        </w:rPr>
        <w:t>KZ</w:t>
      </w:r>
      <w:r w:rsidRPr="00815A47">
        <w:t>71914398414</w:t>
      </w:r>
      <w:r w:rsidRPr="00815A47">
        <w:rPr>
          <w:lang w:val="en-US"/>
        </w:rPr>
        <w:t>BC</w:t>
      </w:r>
      <w:r w:rsidRPr="00815A47">
        <w:t xml:space="preserve">01269  БИК </w:t>
      </w:r>
      <w:r w:rsidRPr="00815A47">
        <w:rPr>
          <w:lang w:val="en-US"/>
        </w:rPr>
        <w:t>SABRKZKA</w:t>
      </w:r>
      <w:r w:rsidRPr="00815A47">
        <w:t xml:space="preserve"> </w:t>
      </w:r>
    </w:p>
    <w:p w:rsidR="00CF683D" w:rsidRPr="00815A47" w:rsidRDefault="00CF683D" w:rsidP="00CF683D"/>
    <w:p w:rsidR="00CF683D" w:rsidRPr="00815A47" w:rsidRDefault="00CF683D" w:rsidP="00CF683D">
      <w:pPr>
        <w:rPr>
          <w:bCs/>
          <w:i/>
        </w:rPr>
      </w:pPr>
      <w:r w:rsidRPr="00815A47">
        <w:rPr>
          <w:b/>
          <w:i/>
          <w:u w:val="single"/>
        </w:rPr>
        <w:t>в российских рублях</w:t>
      </w:r>
      <w:r w:rsidRPr="00815A47">
        <w:rPr>
          <w:bCs/>
          <w:i/>
        </w:rPr>
        <w:t xml:space="preserve">  (</w:t>
      </w:r>
      <w:r w:rsidRPr="00815A47">
        <w:rPr>
          <w:bCs/>
          <w:i/>
          <w:lang w:val="en-US"/>
        </w:rPr>
        <w:t>RUB</w:t>
      </w:r>
      <w:r w:rsidRPr="00815A47">
        <w:rPr>
          <w:bCs/>
          <w:i/>
        </w:rPr>
        <w:t>)</w:t>
      </w:r>
    </w:p>
    <w:p w:rsidR="00CF683D" w:rsidRPr="00815A47" w:rsidRDefault="00CF683D" w:rsidP="00CF683D">
      <w:r w:rsidRPr="00815A47">
        <w:rPr>
          <w:iCs/>
        </w:rPr>
        <w:t xml:space="preserve">Банк-корреспондент: </w:t>
      </w:r>
      <w:r w:rsidRPr="00815A47">
        <w:t>ПАО «</w:t>
      </w:r>
      <w:r w:rsidRPr="00815A47">
        <w:rPr>
          <w:iCs/>
        </w:rPr>
        <w:t>Сбербанк России»</w:t>
      </w:r>
      <w:r w:rsidRPr="00815A47">
        <w:t xml:space="preserve">  г</w:t>
      </w:r>
      <w:proofErr w:type="gramStart"/>
      <w:r w:rsidRPr="00815A47">
        <w:t>.М</w:t>
      </w:r>
      <w:proofErr w:type="gramEnd"/>
      <w:r w:rsidRPr="00815A47">
        <w:t>осква</w:t>
      </w:r>
    </w:p>
    <w:p w:rsidR="00CF683D" w:rsidRPr="00815A47" w:rsidRDefault="00CF683D" w:rsidP="00CF683D">
      <w:r w:rsidRPr="00815A47">
        <w:t xml:space="preserve">ИНН </w:t>
      </w:r>
      <w:r w:rsidRPr="00815A47">
        <w:rPr>
          <w:bCs/>
        </w:rPr>
        <w:t>7707083893</w:t>
      </w:r>
      <w:r w:rsidRPr="00815A47">
        <w:t xml:space="preserve">  БИК 044525225 корр</w:t>
      </w:r>
      <w:proofErr w:type="gramStart"/>
      <w:r w:rsidRPr="00815A47">
        <w:t>.с</w:t>
      </w:r>
      <w:proofErr w:type="gramEnd"/>
      <w:r w:rsidRPr="00815A47">
        <w:t>чет 3010 1810 4000 0000 0225</w:t>
      </w:r>
    </w:p>
    <w:p w:rsidR="00CF683D" w:rsidRPr="00815A47" w:rsidRDefault="00CF683D" w:rsidP="00CF683D">
      <w:r w:rsidRPr="00815A47">
        <w:t>В ОПЕРУ МГТУ Банка России</w:t>
      </w:r>
    </w:p>
    <w:p w:rsidR="00CF683D" w:rsidRPr="00815A47" w:rsidRDefault="00CF683D" w:rsidP="00CF683D">
      <w:pPr>
        <w:rPr>
          <w:b/>
        </w:rPr>
      </w:pPr>
      <w:r w:rsidRPr="00815A47">
        <w:rPr>
          <w:bCs/>
        </w:rPr>
        <w:t xml:space="preserve">Банк бенефициара: </w:t>
      </w:r>
      <w:r w:rsidRPr="00815A47">
        <w:t xml:space="preserve">ДБ АО «Сбербанк» </w:t>
      </w:r>
      <w:proofErr w:type="spellStart"/>
      <w:r w:rsidRPr="00815A47">
        <w:t>г</w:t>
      </w:r>
      <w:proofErr w:type="gramStart"/>
      <w:r w:rsidRPr="00815A47">
        <w:t>.А</w:t>
      </w:r>
      <w:proofErr w:type="gramEnd"/>
      <w:r w:rsidRPr="00815A47">
        <w:t>лматы</w:t>
      </w:r>
      <w:proofErr w:type="spellEnd"/>
      <w:r w:rsidRPr="00815A47">
        <w:t xml:space="preserve">, Казахстан </w:t>
      </w:r>
      <w:r w:rsidRPr="00815A47">
        <w:rPr>
          <w:lang w:val="en-US"/>
        </w:rPr>
        <w:t>SWIFT</w:t>
      </w:r>
      <w:r w:rsidRPr="00815A47">
        <w:t xml:space="preserve">: </w:t>
      </w:r>
      <w:r w:rsidRPr="00815A47">
        <w:rPr>
          <w:lang w:val="en-US"/>
        </w:rPr>
        <w:t>SABRKZKA</w:t>
      </w:r>
    </w:p>
    <w:p w:rsidR="00CF683D" w:rsidRPr="00815A47" w:rsidRDefault="00CF683D" w:rsidP="00CF683D">
      <w:pPr>
        <w:rPr>
          <w:b/>
          <w:u w:val="single"/>
        </w:rPr>
      </w:pPr>
      <w:r w:rsidRPr="00815A47">
        <w:t>корр</w:t>
      </w:r>
      <w:proofErr w:type="gramStart"/>
      <w:r w:rsidRPr="00815A47">
        <w:t>.с</w:t>
      </w:r>
      <w:proofErr w:type="gramEnd"/>
      <w:r w:rsidRPr="00815A47">
        <w:t>чет 3011 1810 1000 0000 0582</w:t>
      </w:r>
    </w:p>
    <w:p w:rsidR="00CF683D" w:rsidRPr="00815A47" w:rsidRDefault="00CF683D" w:rsidP="00CF683D">
      <w:r w:rsidRPr="00815A47">
        <w:t xml:space="preserve">Бенефициар: ТОО «Богатырь </w:t>
      </w:r>
      <w:proofErr w:type="spellStart"/>
      <w:r w:rsidRPr="00815A47">
        <w:t>Комир</w:t>
      </w:r>
      <w:proofErr w:type="spellEnd"/>
      <w:r w:rsidRPr="00815A47">
        <w:t xml:space="preserve">» </w:t>
      </w:r>
      <w:r w:rsidRPr="00815A47">
        <w:rPr>
          <w:lang w:val="en-US"/>
        </w:rPr>
        <w:t>IBAN</w:t>
      </w:r>
      <w:r w:rsidRPr="00815A47">
        <w:t xml:space="preserve"> </w:t>
      </w:r>
      <w:r w:rsidRPr="00815A47">
        <w:rPr>
          <w:lang w:val="en-US"/>
        </w:rPr>
        <w:t>KZ</w:t>
      </w:r>
      <w:r w:rsidRPr="00815A47">
        <w:t>18914643414</w:t>
      </w:r>
      <w:r w:rsidRPr="00815A47">
        <w:rPr>
          <w:lang w:val="en-US"/>
        </w:rPr>
        <w:t>BC</w:t>
      </w:r>
      <w:r w:rsidRPr="00815A47">
        <w:t>01516</w:t>
      </w:r>
    </w:p>
    <w:p w:rsidR="00CF683D" w:rsidRPr="00815A47" w:rsidRDefault="00CF683D" w:rsidP="00CF683D"/>
    <w:p w:rsidR="00CF683D" w:rsidRPr="00815A47" w:rsidRDefault="00CF683D" w:rsidP="00CF683D">
      <w:pPr>
        <w:rPr>
          <w:bCs/>
          <w:i/>
          <w:lang w:val="en-US"/>
        </w:rPr>
      </w:pPr>
      <w:r w:rsidRPr="00815A47">
        <w:rPr>
          <w:b/>
          <w:i/>
          <w:u w:val="single"/>
        </w:rPr>
        <w:t>в</w:t>
      </w:r>
      <w:r w:rsidRPr="00815A47">
        <w:rPr>
          <w:b/>
          <w:i/>
          <w:u w:val="single"/>
          <w:lang w:val="en-US"/>
        </w:rPr>
        <w:t xml:space="preserve"> </w:t>
      </w:r>
      <w:r w:rsidRPr="00815A47">
        <w:rPr>
          <w:b/>
          <w:i/>
          <w:u w:val="single"/>
        </w:rPr>
        <w:t>ЕВРО</w:t>
      </w:r>
      <w:r w:rsidRPr="00815A47">
        <w:rPr>
          <w:bCs/>
          <w:i/>
          <w:lang w:val="en-US"/>
        </w:rPr>
        <w:t xml:space="preserve">  (EUR)</w:t>
      </w:r>
    </w:p>
    <w:p w:rsidR="00CF683D" w:rsidRPr="00815A47" w:rsidRDefault="00CF683D" w:rsidP="00CF683D">
      <w:pPr>
        <w:rPr>
          <w:lang w:val="en-US"/>
        </w:rPr>
      </w:pPr>
      <w:r w:rsidRPr="00815A47">
        <w:rPr>
          <w:lang w:val="en-US"/>
        </w:rPr>
        <w:t>Beneficiary’s Bank: SB SBERBANK JSC Almaty, Kazakhstan SWIFT:  SABRKZKA</w:t>
      </w:r>
    </w:p>
    <w:p w:rsidR="00CF683D" w:rsidRPr="00815A47" w:rsidRDefault="00CF683D" w:rsidP="00CF683D">
      <w:pPr>
        <w:rPr>
          <w:lang w:val="en-US"/>
        </w:rPr>
      </w:pPr>
      <w:r w:rsidRPr="00815A47">
        <w:rPr>
          <w:lang w:val="en-US"/>
        </w:rPr>
        <w:t>Correspondent Bank: SBERBANK Moscow, Russia SWIFT: SABRRUMM</w:t>
      </w:r>
    </w:p>
    <w:p w:rsidR="00CF683D" w:rsidRPr="00815A47" w:rsidRDefault="00CF683D" w:rsidP="00CF683D">
      <w:pPr>
        <w:rPr>
          <w:lang w:val="en-US"/>
        </w:rPr>
      </w:pPr>
      <w:proofErr w:type="gramStart"/>
      <w:r w:rsidRPr="00815A47">
        <w:rPr>
          <w:lang w:val="en-US"/>
        </w:rPr>
        <w:t>corr.acc.:</w:t>
      </w:r>
      <w:proofErr w:type="gramEnd"/>
      <w:r w:rsidRPr="00815A47">
        <w:rPr>
          <w:lang w:val="en-US"/>
        </w:rPr>
        <w:t xml:space="preserve"> 3011 1978 0000 </w:t>
      </w:r>
      <w:proofErr w:type="spellStart"/>
      <w:r w:rsidRPr="00815A47">
        <w:rPr>
          <w:lang w:val="en-US"/>
        </w:rPr>
        <w:t>0000</w:t>
      </w:r>
      <w:proofErr w:type="spellEnd"/>
      <w:r w:rsidRPr="00815A47">
        <w:rPr>
          <w:lang w:val="en-US"/>
        </w:rPr>
        <w:t xml:space="preserve"> 0582</w:t>
      </w:r>
    </w:p>
    <w:p w:rsidR="00CF683D" w:rsidRPr="00815A47" w:rsidRDefault="00CF683D" w:rsidP="00CF683D">
      <w:pPr>
        <w:rPr>
          <w:lang w:val="en-US"/>
        </w:rPr>
      </w:pPr>
      <w:r w:rsidRPr="00815A47">
        <w:rPr>
          <w:lang w:val="en-US"/>
        </w:rPr>
        <w:t xml:space="preserve">Beneficiary: </w:t>
      </w:r>
      <w:proofErr w:type="spellStart"/>
      <w:r w:rsidRPr="00815A47">
        <w:rPr>
          <w:lang w:val="en-US"/>
        </w:rPr>
        <w:t>Bogatyr</w:t>
      </w:r>
      <w:proofErr w:type="spellEnd"/>
      <w:r w:rsidRPr="00815A47">
        <w:rPr>
          <w:lang w:val="en-US"/>
        </w:rPr>
        <w:t xml:space="preserve"> Coal LLP, </w:t>
      </w:r>
      <w:proofErr w:type="spellStart"/>
      <w:r w:rsidRPr="00815A47">
        <w:rPr>
          <w:lang w:val="en-US"/>
        </w:rPr>
        <w:t>Ekibastuz</w:t>
      </w:r>
      <w:proofErr w:type="spellEnd"/>
      <w:r w:rsidRPr="00815A47">
        <w:rPr>
          <w:lang w:val="en-US"/>
        </w:rPr>
        <w:t>, IBAN KZ72914978414BC00672</w:t>
      </w:r>
    </w:p>
    <w:p w:rsidR="00CF683D" w:rsidRPr="00815A47" w:rsidRDefault="00CF683D" w:rsidP="00CF683D">
      <w:pPr>
        <w:rPr>
          <w:b/>
          <w:i/>
          <w:u w:val="single"/>
          <w:lang w:val="en-US"/>
        </w:rPr>
      </w:pPr>
    </w:p>
    <w:p w:rsidR="00CF683D" w:rsidRPr="00815A47" w:rsidRDefault="00CF683D" w:rsidP="00CF683D">
      <w:pPr>
        <w:rPr>
          <w:b/>
          <w:i/>
          <w:u w:val="single"/>
          <w:lang w:val="en-US"/>
        </w:rPr>
      </w:pPr>
      <w:r w:rsidRPr="00815A47">
        <w:rPr>
          <w:b/>
          <w:i/>
          <w:u w:val="single"/>
        </w:rPr>
        <w:t>в</w:t>
      </w:r>
      <w:r w:rsidRPr="00815A47">
        <w:rPr>
          <w:b/>
          <w:i/>
          <w:u w:val="single"/>
          <w:lang w:val="en-US"/>
        </w:rPr>
        <w:t xml:space="preserve"> </w:t>
      </w:r>
      <w:r w:rsidRPr="00815A47">
        <w:rPr>
          <w:b/>
          <w:i/>
          <w:u w:val="single"/>
        </w:rPr>
        <w:t>долларах</w:t>
      </w:r>
      <w:r w:rsidRPr="00815A47">
        <w:rPr>
          <w:b/>
          <w:i/>
          <w:u w:val="single"/>
          <w:lang w:val="en-US"/>
        </w:rPr>
        <w:t xml:space="preserve"> </w:t>
      </w:r>
      <w:r w:rsidRPr="00815A47">
        <w:rPr>
          <w:b/>
          <w:i/>
          <w:u w:val="single"/>
        </w:rPr>
        <w:t>США</w:t>
      </w:r>
      <w:r w:rsidRPr="00815A47">
        <w:rPr>
          <w:bCs/>
          <w:i/>
          <w:lang w:val="en-US"/>
        </w:rPr>
        <w:t xml:space="preserve">  (USD)</w:t>
      </w:r>
    </w:p>
    <w:p w:rsidR="00CF683D" w:rsidRPr="00815A47" w:rsidRDefault="00CF683D" w:rsidP="00CF683D">
      <w:pPr>
        <w:rPr>
          <w:lang w:val="en-US"/>
        </w:rPr>
      </w:pPr>
      <w:r w:rsidRPr="00815A47">
        <w:rPr>
          <w:lang w:val="en-US"/>
        </w:rPr>
        <w:t>Beneficiary’s Bank: SB SBERBANK JSC Almaty, Kazakhstan SWIFT:  SABRKZKA</w:t>
      </w:r>
    </w:p>
    <w:p w:rsidR="00CF683D" w:rsidRPr="00815A47" w:rsidRDefault="00CF683D" w:rsidP="00CF683D">
      <w:pPr>
        <w:rPr>
          <w:lang w:val="en-US"/>
        </w:rPr>
      </w:pPr>
      <w:r w:rsidRPr="00815A47">
        <w:rPr>
          <w:lang w:val="en-US"/>
        </w:rPr>
        <w:t>Correspondent Bank: SBERBANK Moscow, Russia SWIFT: SABRRUMM</w:t>
      </w:r>
    </w:p>
    <w:p w:rsidR="00CF683D" w:rsidRPr="00815A47" w:rsidRDefault="00CF683D" w:rsidP="00CF683D">
      <w:pPr>
        <w:rPr>
          <w:lang w:val="en-US"/>
        </w:rPr>
      </w:pPr>
      <w:r w:rsidRPr="00815A47">
        <w:rPr>
          <w:lang w:val="en-US"/>
        </w:rPr>
        <w:t>Corr.acc.3011 1840 4000 0000 0582</w:t>
      </w:r>
    </w:p>
    <w:p w:rsidR="00CF683D" w:rsidRPr="00DB28FF" w:rsidRDefault="00CF683D" w:rsidP="00CF683D">
      <w:pPr>
        <w:rPr>
          <w:color w:val="0070C0"/>
          <w:lang w:val="en-US"/>
        </w:rPr>
      </w:pPr>
      <w:r w:rsidRPr="00815A47">
        <w:rPr>
          <w:lang w:val="en-US"/>
        </w:rPr>
        <w:t xml:space="preserve">Beneficiary: </w:t>
      </w:r>
      <w:proofErr w:type="spellStart"/>
      <w:r w:rsidRPr="00815A47">
        <w:rPr>
          <w:lang w:val="en-US"/>
        </w:rPr>
        <w:t>Bogatyr</w:t>
      </w:r>
      <w:proofErr w:type="spellEnd"/>
      <w:r w:rsidRPr="00815A47">
        <w:rPr>
          <w:lang w:val="en-US"/>
        </w:rPr>
        <w:t xml:space="preserve"> Coal LLP, </w:t>
      </w:r>
      <w:proofErr w:type="spellStart"/>
      <w:r w:rsidRPr="00815A47">
        <w:rPr>
          <w:lang w:val="en-US"/>
        </w:rPr>
        <w:t>Ekibastuz</w:t>
      </w:r>
      <w:proofErr w:type="spellEnd"/>
      <w:r w:rsidRPr="00815A47">
        <w:rPr>
          <w:lang w:val="en-US"/>
        </w:rPr>
        <w:t>, IBAN KZ39914840414BC00697</w:t>
      </w:r>
    </w:p>
    <w:p w:rsidR="00F35AA6" w:rsidRPr="000D477F" w:rsidRDefault="00F35AA6" w:rsidP="00F35AA6">
      <w:pPr>
        <w:rPr>
          <w:b/>
          <w:lang w:val="en-US"/>
        </w:rPr>
      </w:pPr>
    </w:p>
    <w:p w:rsidR="00232C44" w:rsidRPr="00232C44" w:rsidRDefault="00232C44" w:rsidP="00CA7B6E">
      <w:pPr>
        <w:ind w:firstLine="567"/>
        <w:jc w:val="both"/>
        <w:rPr>
          <w:bCs/>
          <w:i/>
          <w:iCs/>
        </w:rPr>
      </w:pPr>
      <w:proofErr w:type="spellStart"/>
      <w:r w:rsidRPr="00232C44">
        <w:rPr>
          <w:bCs/>
          <w:iCs/>
        </w:rPr>
        <w:t>Веб-сайт</w:t>
      </w:r>
      <w:proofErr w:type="spellEnd"/>
      <w:r w:rsidRPr="00232C44">
        <w:rPr>
          <w:bCs/>
          <w:iCs/>
        </w:rPr>
        <w:t xml:space="preserve">, на </w:t>
      </w:r>
      <w:proofErr w:type="gramStart"/>
      <w:r w:rsidRPr="00232C44">
        <w:rPr>
          <w:bCs/>
          <w:iCs/>
        </w:rPr>
        <w:t>котором</w:t>
      </w:r>
      <w:proofErr w:type="gramEnd"/>
      <w:r w:rsidRPr="00232C44">
        <w:rPr>
          <w:bCs/>
          <w:iCs/>
        </w:rPr>
        <w:t xml:space="preserve"> размещена информация о проводимых закупках:</w:t>
      </w:r>
      <w:r w:rsidRPr="00232C44">
        <w:rPr>
          <w:bCs/>
          <w:i/>
          <w:iCs/>
        </w:rPr>
        <w:t xml:space="preserve"> </w:t>
      </w:r>
      <w:hyperlink r:id="rId8" w:history="1">
        <w:r w:rsidRPr="00232C44">
          <w:rPr>
            <w:rStyle w:val="a7"/>
            <w:lang w:val="en-US"/>
          </w:rPr>
          <w:t>www</w:t>
        </w:r>
        <w:r w:rsidRPr="00232C44">
          <w:rPr>
            <w:rStyle w:val="a7"/>
          </w:rPr>
          <w:t>.</w:t>
        </w:r>
        <w:proofErr w:type="spellStart"/>
        <w:r w:rsidRPr="00232C44">
          <w:rPr>
            <w:rStyle w:val="a7"/>
            <w:lang w:val="en-US"/>
          </w:rPr>
          <w:t>bogatyr</w:t>
        </w:r>
        <w:proofErr w:type="spellEnd"/>
        <w:r w:rsidRPr="00232C44">
          <w:rPr>
            <w:rStyle w:val="a7"/>
          </w:rPr>
          <w:t>.</w:t>
        </w:r>
        <w:proofErr w:type="spellStart"/>
        <w:r w:rsidRPr="00232C44">
          <w:rPr>
            <w:rStyle w:val="a7"/>
          </w:rPr>
          <w:t>kz</w:t>
        </w:r>
        <w:proofErr w:type="spellEnd"/>
      </w:hyperlink>
    </w:p>
    <w:p w:rsidR="00232C44" w:rsidRPr="00232C44" w:rsidRDefault="00232C44" w:rsidP="00CA7B6E">
      <w:pPr>
        <w:ind w:firstLine="567"/>
        <w:jc w:val="both"/>
        <w:rPr>
          <w:b/>
        </w:rPr>
      </w:pPr>
    </w:p>
    <w:p w:rsidR="00232C44" w:rsidRPr="00232C44" w:rsidRDefault="00232C44" w:rsidP="00CA7B6E">
      <w:pPr>
        <w:ind w:right="-4" w:firstLine="540"/>
        <w:jc w:val="both"/>
        <w:rPr>
          <w:b/>
        </w:rPr>
      </w:pPr>
      <w:r w:rsidRPr="00232C44">
        <w:rPr>
          <w:b/>
        </w:rPr>
        <w:t xml:space="preserve">Адрес электронной почты и номера телефонов для обращения потенциальных поставщиков: </w:t>
      </w:r>
    </w:p>
    <w:p w:rsidR="00232C44" w:rsidRPr="00232C44" w:rsidRDefault="00090B56" w:rsidP="00CA7B6E">
      <w:pPr>
        <w:ind w:right="-4" w:firstLine="540"/>
        <w:jc w:val="both"/>
        <w:rPr>
          <w:b/>
        </w:rPr>
      </w:pPr>
      <w:hyperlink r:id="rId9" w:history="1">
        <w:proofErr w:type="gramStart"/>
        <w:r w:rsidR="00D765F1" w:rsidRPr="00D36362">
          <w:rPr>
            <w:rStyle w:val="a7"/>
            <w:b/>
            <w:iCs/>
            <w:lang w:val="en-US"/>
          </w:rPr>
          <w:t>ludmila</w:t>
        </w:r>
        <w:r w:rsidR="00D765F1" w:rsidRPr="001024AE">
          <w:rPr>
            <w:rStyle w:val="a7"/>
            <w:b/>
            <w:iCs/>
          </w:rPr>
          <w:t>.</w:t>
        </w:r>
        <w:r w:rsidR="00D765F1" w:rsidRPr="00D36362">
          <w:rPr>
            <w:rStyle w:val="a7"/>
            <w:b/>
            <w:iCs/>
            <w:lang w:val="en-US"/>
          </w:rPr>
          <w:t>turishcheva</w:t>
        </w:r>
        <w:r w:rsidR="00D765F1" w:rsidRPr="001024AE">
          <w:rPr>
            <w:rStyle w:val="a7"/>
            <w:b/>
            <w:iCs/>
          </w:rPr>
          <w:t>@</w:t>
        </w:r>
        <w:r w:rsidR="00D765F1" w:rsidRPr="00D36362">
          <w:rPr>
            <w:rStyle w:val="a7"/>
            <w:b/>
            <w:iCs/>
            <w:lang w:val="en-US"/>
          </w:rPr>
          <w:t>bogatyr</w:t>
        </w:r>
        <w:r w:rsidR="00D765F1" w:rsidRPr="001024AE">
          <w:rPr>
            <w:rStyle w:val="a7"/>
            <w:b/>
            <w:iCs/>
          </w:rPr>
          <w:t>.</w:t>
        </w:r>
        <w:r w:rsidR="00D765F1" w:rsidRPr="00D36362">
          <w:rPr>
            <w:rStyle w:val="a7"/>
            <w:b/>
            <w:iCs/>
            <w:lang w:val="en-US"/>
          </w:rPr>
          <w:t>kz</w:t>
        </w:r>
      </w:hyperlink>
      <w:r w:rsidR="00232C44" w:rsidRPr="00D36362">
        <w:rPr>
          <w:b/>
          <w:u w:val="single"/>
        </w:rPr>
        <w:t>,</w:t>
      </w:r>
      <w:r w:rsidR="00D765F1">
        <w:rPr>
          <w:b/>
        </w:rPr>
        <w:t xml:space="preserve"> 8 (7187) 22-32</w:t>
      </w:r>
      <w:r w:rsidR="00D36362">
        <w:rPr>
          <w:b/>
        </w:rPr>
        <w:t>-</w:t>
      </w:r>
      <w:r w:rsidR="00D765F1">
        <w:rPr>
          <w:b/>
        </w:rPr>
        <w:t>34, 8 (7187) 22-35-59</w:t>
      </w:r>
      <w:r w:rsidR="00232C44" w:rsidRPr="00232C44">
        <w:rPr>
          <w:b/>
        </w:rPr>
        <w:t>.</w:t>
      </w:r>
      <w:proofErr w:type="gramEnd"/>
    </w:p>
    <w:p w:rsidR="00232C44" w:rsidRPr="00232C44" w:rsidRDefault="00232C44" w:rsidP="00CA7B6E">
      <w:pPr>
        <w:spacing w:line="276" w:lineRule="auto"/>
        <w:ind w:firstLine="567"/>
        <w:jc w:val="both"/>
        <w:rPr>
          <w:b/>
        </w:rPr>
      </w:pPr>
    </w:p>
    <w:p w:rsidR="006A32C5" w:rsidRPr="00232C44" w:rsidRDefault="00232C44" w:rsidP="00CA7B6E">
      <w:pPr>
        <w:ind w:firstLine="567"/>
        <w:jc w:val="both"/>
        <w:rPr>
          <w:b/>
        </w:rPr>
      </w:pPr>
      <w:r w:rsidRPr="00232C44">
        <w:rPr>
          <w:b/>
        </w:rPr>
        <w:t>Базовые условия платежа:</w:t>
      </w:r>
    </w:p>
    <w:p w:rsidR="00232C44" w:rsidRDefault="00232C44" w:rsidP="00CA7B6E">
      <w:pPr>
        <w:ind w:firstLine="567"/>
        <w:jc w:val="both"/>
      </w:pPr>
      <w:r w:rsidRPr="00232C44">
        <w:t xml:space="preserve">Срок оплаты: </w:t>
      </w:r>
      <w:r w:rsidR="002D7A69">
        <w:t>перечисление</w:t>
      </w:r>
      <w:r w:rsidR="002D7A69" w:rsidRPr="00853094">
        <w:t xml:space="preserve"> денежных средств на расчетный счет Продавца в течение </w:t>
      </w:r>
      <w:r w:rsidR="002D7A69">
        <w:t>30</w:t>
      </w:r>
      <w:r w:rsidR="002D7A69" w:rsidRPr="00853094">
        <w:t xml:space="preserve"> (</w:t>
      </w:r>
      <w:r w:rsidR="002D7A69">
        <w:t>тридцати</w:t>
      </w:r>
      <w:r w:rsidR="002D7A69" w:rsidRPr="00853094">
        <w:t xml:space="preserve">) </w:t>
      </w:r>
      <w:r w:rsidR="002D7A69">
        <w:t xml:space="preserve">рабочих </w:t>
      </w:r>
      <w:r w:rsidR="002D7A69" w:rsidRPr="00853094">
        <w:t>дней по</w:t>
      </w:r>
      <w:r w:rsidR="002D7A69">
        <w:t>сле подписания акта оказанных услуг и выставления</w:t>
      </w:r>
      <w:r w:rsidR="002D7A69" w:rsidRPr="00853094">
        <w:t xml:space="preserve"> счета-фактуры</w:t>
      </w:r>
      <w:r w:rsidRPr="002D5F5C">
        <w:t>.</w:t>
      </w:r>
    </w:p>
    <w:p w:rsidR="00B94A29" w:rsidRPr="00232C44" w:rsidRDefault="00B94A29" w:rsidP="00CA7B6E">
      <w:pPr>
        <w:ind w:firstLine="567"/>
        <w:jc w:val="both"/>
        <w:rPr>
          <w:b/>
        </w:rPr>
      </w:pPr>
    </w:p>
    <w:p w:rsidR="00F35AA6" w:rsidRDefault="00BE6260" w:rsidP="00CA7B6E">
      <w:pPr>
        <w:spacing w:line="276" w:lineRule="auto"/>
        <w:ind w:firstLine="567"/>
        <w:jc w:val="both"/>
      </w:pPr>
      <w:proofErr w:type="gramStart"/>
      <w:r>
        <w:rPr>
          <w:b/>
        </w:rPr>
        <w:t>Перечень закупаемых работ/</w:t>
      </w:r>
      <w:r w:rsidR="00B94A29" w:rsidRPr="00B94A29">
        <w:rPr>
          <w:b/>
        </w:rPr>
        <w:t>услуг, являющихся предметом проводимых закупок:</w:t>
      </w:r>
      <w:r w:rsidR="00B94A29" w:rsidRPr="00B94A29">
        <w:t xml:space="preserve"> </w:t>
      </w:r>
      <w:r w:rsidR="00F36DAD">
        <w:t>указаны в</w:t>
      </w:r>
      <w:r w:rsidR="00B94A29" w:rsidRPr="00B94A29">
        <w:t xml:space="preserve"> </w:t>
      </w:r>
      <w:r w:rsidR="00F36DAD">
        <w:rPr>
          <w:bCs/>
          <w:color w:val="FF0000"/>
        </w:rPr>
        <w:t>Приложении</w:t>
      </w:r>
      <w:r w:rsidR="00B94A29" w:rsidRPr="00B94A29">
        <w:rPr>
          <w:bCs/>
          <w:color w:val="FF0000"/>
        </w:rPr>
        <w:t xml:space="preserve"> № 1 </w:t>
      </w:r>
      <w:r w:rsidR="00B94A29" w:rsidRPr="00B94A29">
        <w:t>к Тендерной документации.</w:t>
      </w:r>
      <w:proofErr w:type="gramEnd"/>
    </w:p>
    <w:p w:rsidR="00B94A29" w:rsidRPr="00B94A29" w:rsidRDefault="00B94A29" w:rsidP="00CA7B6E">
      <w:pPr>
        <w:spacing w:line="276" w:lineRule="auto"/>
        <w:ind w:firstLine="567"/>
        <w:jc w:val="both"/>
        <w:rPr>
          <w:b/>
        </w:rPr>
      </w:pPr>
    </w:p>
    <w:p w:rsidR="00232C44" w:rsidRDefault="00232C44" w:rsidP="00CA7B6E">
      <w:pPr>
        <w:ind w:firstLine="567"/>
        <w:jc w:val="both"/>
      </w:pPr>
      <w:r w:rsidRPr="00A7062A">
        <w:rPr>
          <w:b/>
        </w:rPr>
        <w:lastRenderedPageBreak/>
        <w:t xml:space="preserve">Описание и требуемые технические, качественные и эксплуатационные характеристики </w:t>
      </w:r>
      <w:r w:rsidRPr="00A7062A">
        <w:rPr>
          <w:b/>
          <w:spacing w:val="-1"/>
        </w:rPr>
        <w:t xml:space="preserve">закупаемых </w:t>
      </w:r>
      <w:r w:rsidR="00CB00AC">
        <w:rPr>
          <w:b/>
          <w:spacing w:val="-1"/>
        </w:rPr>
        <w:t>услуг</w:t>
      </w:r>
      <w:r w:rsidRPr="00A7062A">
        <w:rPr>
          <w:b/>
          <w:spacing w:val="-1"/>
        </w:rPr>
        <w:t xml:space="preserve">, </w:t>
      </w:r>
      <w:r w:rsidR="00A57EFC">
        <w:rPr>
          <w:b/>
          <w:spacing w:val="-1"/>
        </w:rPr>
        <w:t>а также</w:t>
      </w:r>
      <w:r w:rsidR="00A57EFC">
        <w:rPr>
          <w:b/>
        </w:rPr>
        <w:t xml:space="preserve"> объемы закупаемых </w:t>
      </w:r>
      <w:r w:rsidR="00CB00AC">
        <w:rPr>
          <w:b/>
        </w:rPr>
        <w:t xml:space="preserve">услуг </w:t>
      </w:r>
      <w:r w:rsidR="00565F1E">
        <w:rPr>
          <w:b/>
        </w:rPr>
        <w:t>приведены в</w:t>
      </w:r>
      <w:r w:rsidRPr="00A7062A">
        <w:t xml:space="preserve"> </w:t>
      </w:r>
      <w:r w:rsidR="00DB15FD">
        <w:rPr>
          <w:color w:val="FF0000"/>
        </w:rPr>
        <w:t>Приложени</w:t>
      </w:r>
      <w:r w:rsidR="00576A70">
        <w:rPr>
          <w:color w:val="FF0000"/>
        </w:rPr>
        <w:t>ях</w:t>
      </w:r>
      <w:r w:rsidRPr="00A7062A">
        <w:rPr>
          <w:color w:val="FF0000"/>
        </w:rPr>
        <w:t xml:space="preserve"> № </w:t>
      </w:r>
      <w:r w:rsidR="00B94A29">
        <w:rPr>
          <w:color w:val="FF0000"/>
        </w:rPr>
        <w:t>2</w:t>
      </w:r>
      <w:r w:rsidR="00D765F1">
        <w:rPr>
          <w:color w:val="FF0000"/>
        </w:rPr>
        <w:t xml:space="preserve"> (Техническая спецификация)</w:t>
      </w:r>
      <w:r w:rsidR="00576A70">
        <w:rPr>
          <w:color w:val="FF0000"/>
        </w:rPr>
        <w:t xml:space="preserve"> </w:t>
      </w:r>
      <w:r w:rsidRPr="00A7062A">
        <w:t>к Тендерной документации.</w:t>
      </w:r>
    </w:p>
    <w:p w:rsidR="00492A87" w:rsidRPr="00A7062A" w:rsidRDefault="00492A87" w:rsidP="00CA7B6E">
      <w:pPr>
        <w:ind w:firstLine="567"/>
        <w:jc w:val="both"/>
      </w:pPr>
    </w:p>
    <w:p w:rsidR="00232C44" w:rsidRPr="00EA0F07" w:rsidRDefault="00232C44" w:rsidP="00CA7B6E">
      <w:pPr>
        <w:ind w:firstLine="567"/>
        <w:jc w:val="both"/>
        <w:rPr>
          <w:bCs/>
          <w:u w:val="single"/>
        </w:rPr>
      </w:pPr>
      <w:r w:rsidRPr="00A7062A">
        <w:rPr>
          <w:b/>
          <w:bCs/>
        </w:rPr>
        <w:t>Размер обеспечения заявки на участие в тендере</w:t>
      </w:r>
      <w:r w:rsidR="00492A87">
        <w:rPr>
          <w:bCs/>
          <w:iCs/>
        </w:rPr>
        <w:t xml:space="preserve">: </w:t>
      </w:r>
      <w:r w:rsidR="00492A87" w:rsidRPr="00EA0F07">
        <w:rPr>
          <w:bCs/>
          <w:iCs/>
          <w:u w:val="single"/>
        </w:rPr>
        <w:t>обеспечение</w:t>
      </w:r>
      <w:r w:rsidR="00EA0F07">
        <w:rPr>
          <w:bCs/>
          <w:iCs/>
          <w:u w:val="single"/>
        </w:rPr>
        <w:t xml:space="preserve"> заявки</w:t>
      </w:r>
      <w:r w:rsidR="00492A87" w:rsidRPr="00EA0F07">
        <w:rPr>
          <w:bCs/>
          <w:iCs/>
          <w:u w:val="single"/>
        </w:rPr>
        <w:t xml:space="preserve"> </w:t>
      </w:r>
      <w:r w:rsidR="00492A87" w:rsidRPr="00EA0F07">
        <w:rPr>
          <w:bCs/>
          <w:u w:val="single"/>
        </w:rPr>
        <w:t>квалифицированными потенциальными поставщиками не вносится.</w:t>
      </w:r>
    </w:p>
    <w:p w:rsidR="00232C44" w:rsidRDefault="00232C44" w:rsidP="00CA7B6E">
      <w:pPr>
        <w:ind w:left="927"/>
        <w:jc w:val="both"/>
        <w:rPr>
          <w:bCs/>
          <w:sz w:val="22"/>
          <w:szCs w:val="22"/>
        </w:rPr>
      </w:pPr>
    </w:p>
    <w:p w:rsidR="00F35AA6" w:rsidRPr="00A7062A" w:rsidRDefault="00F35AA6" w:rsidP="00CA7B6E">
      <w:pPr>
        <w:ind w:firstLine="567"/>
        <w:jc w:val="both"/>
        <w:rPr>
          <w:b/>
          <w:bCs/>
        </w:rPr>
      </w:pPr>
      <w:r w:rsidRPr="00A7062A">
        <w:rPr>
          <w:b/>
          <w:bCs/>
        </w:rPr>
        <w:t xml:space="preserve">Электронный адрес </w:t>
      </w:r>
      <w:proofErr w:type="spellStart"/>
      <w:r w:rsidRPr="00A7062A">
        <w:rPr>
          <w:b/>
          <w:bCs/>
        </w:rPr>
        <w:t>веб-сайта</w:t>
      </w:r>
      <w:proofErr w:type="spellEnd"/>
      <w:r w:rsidRPr="00A7062A">
        <w:rPr>
          <w:b/>
          <w:bCs/>
        </w:rPr>
        <w:t xml:space="preserve">, на котором планируется размещать информацию, подлежащую опубликованию: </w:t>
      </w:r>
      <w:proofErr w:type="spellStart"/>
      <w:r w:rsidRPr="00A7062A">
        <w:rPr>
          <w:b/>
          <w:bCs/>
          <w:color w:val="FF0000"/>
          <w:u w:val="single"/>
        </w:rPr>
        <w:t>www.tender.sk.kz</w:t>
      </w:r>
      <w:proofErr w:type="spellEnd"/>
    </w:p>
    <w:p w:rsidR="00F35AA6" w:rsidRPr="00232C44" w:rsidRDefault="00F35AA6" w:rsidP="00CA7B6E">
      <w:pPr>
        <w:ind w:firstLine="567"/>
        <w:jc w:val="both"/>
        <w:rPr>
          <w:b/>
          <w:bCs/>
        </w:rPr>
      </w:pPr>
      <w:r w:rsidRPr="00232C44">
        <w:rPr>
          <w:b/>
          <w:bCs/>
        </w:rPr>
        <w:t>Срок действия заявки на участие в тендере должен быть не менее 60</w:t>
      </w:r>
      <w:r w:rsidRPr="00232C44">
        <w:rPr>
          <w:bCs/>
        </w:rPr>
        <w:t xml:space="preserve"> </w:t>
      </w:r>
      <w:r w:rsidRPr="00232C44">
        <w:rPr>
          <w:b/>
          <w:bCs/>
        </w:rPr>
        <w:t>(шестидесяти)</w:t>
      </w:r>
      <w:r w:rsidRPr="00232C44">
        <w:rPr>
          <w:b/>
          <w:bCs/>
          <w:i/>
        </w:rPr>
        <w:t xml:space="preserve"> </w:t>
      </w:r>
      <w:r w:rsidRPr="00232C44">
        <w:rPr>
          <w:b/>
          <w:bCs/>
        </w:rPr>
        <w:t>календарных дней.</w:t>
      </w:r>
    </w:p>
    <w:p w:rsidR="00F35AA6" w:rsidRPr="00232C44" w:rsidRDefault="00F35AA6" w:rsidP="00CD5F5D">
      <w:pPr>
        <w:ind w:firstLine="567"/>
        <w:jc w:val="center"/>
        <w:rPr>
          <w:b/>
          <w:bCs/>
          <w:iCs/>
        </w:rPr>
      </w:pPr>
      <w:r w:rsidRPr="00232C44">
        <w:rPr>
          <w:b/>
          <w:bCs/>
          <w:iCs/>
        </w:rPr>
        <w:t>1. Требования к потенциальным поставщикам</w:t>
      </w:r>
    </w:p>
    <w:p w:rsidR="00F35AA6" w:rsidRPr="00232C44" w:rsidRDefault="00F35AA6" w:rsidP="00CA7B6E">
      <w:pPr>
        <w:ind w:firstLine="567"/>
        <w:jc w:val="both"/>
        <w:rPr>
          <w:b/>
          <w:bCs/>
          <w:iCs/>
        </w:rPr>
      </w:pPr>
    </w:p>
    <w:p w:rsidR="00F35AA6" w:rsidRPr="00232C44" w:rsidRDefault="00F35AA6" w:rsidP="00CA7B6E">
      <w:pPr>
        <w:pStyle w:val="20"/>
        <w:numPr>
          <w:ilvl w:val="0"/>
          <w:numId w:val="0"/>
        </w:numPr>
        <w:tabs>
          <w:tab w:val="left" w:pos="708"/>
        </w:tabs>
        <w:spacing w:before="0" w:after="0"/>
        <w:ind w:firstLine="567"/>
        <w:jc w:val="both"/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232C44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 xml:space="preserve">1. Для участия в закупках способом тендера потенциальный поставщик </w:t>
      </w:r>
      <w:r w:rsidRPr="00232C44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должен обладать </w:t>
      </w:r>
      <w:hyperlink r:id="rId10" w:history="1">
        <w:r w:rsidRPr="00232C44">
          <w:rPr>
            <w:rStyle w:val="a7"/>
            <w:rFonts w:ascii="Times New Roman" w:hAnsi="Times New Roman" w:cs="Times New Roman"/>
            <w:b w:val="0"/>
            <w:bCs w:val="0"/>
            <w:i w:val="0"/>
            <w:sz w:val="24"/>
            <w:szCs w:val="24"/>
          </w:rPr>
          <w:t>правоспособностью</w:t>
        </w:r>
      </w:hyperlink>
      <w:r w:rsidRPr="00232C44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 (для юридических лиц), </w:t>
      </w:r>
      <w:hyperlink r:id="rId11" w:history="1">
        <w:r w:rsidRPr="00232C44">
          <w:rPr>
            <w:rStyle w:val="a7"/>
            <w:rFonts w:ascii="Times New Roman" w:hAnsi="Times New Roman" w:cs="Times New Roman"/>
            <w:b w:val="0"/>
            <w:bCs w:val="0"/>
            <w:i w:val="0"/>
            <w:sz w:val="24"/>
            <w:szCs w:val="24"/>
          </w:rPr>
          <w:t>гражданской дееспособностью</w:t>
        </w:r>
      </w:hyperlink>
      <w:r w:rsidRPr="00232C44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 (для физических лиц).</w:t>
      </w:r>
    </w:p>
    <w:p w:rsidR="00F35AA6" w:rsidRPr="00232C44" w:rsidRDefault="00F35AA6" w:rsidP="00CA7B6E">
      <w:pPr>
        <w:jc w:val="both"/>
      </w:pPr>
    </w:p>
    <w:p w:rsidR="00F35AA6" w:rsidRPr="00CE04B2" w:rsidRDefault="00CE04B2" w:rsidP="004E48C2">
      <w:pPr>
        <w:pStyle w:val="20"/>
        <w:numPr>
          <w:ilvl w:val="0"/>
          <w:numId w:val="3"/>
        </w:numPr>
        <w:tabs>
          <w:tab w:val="clear" w:pos="1080"/>
          <w:tab w:val="num" w:pos="900"/>
        </w:tabs>
        <w:spacing w:before="0" w:after="0"/>
        <w:ind w:left="900"/>
        <w:jc w:val="center"/>
        <w:rPr>
          <w:rFonts w:ascii="Times New Roman" w:hAnsi="Times New Roman" w:cs="Times New Roman"/>
          <w:i w:val="0"/>
          <w:sz w:val="24"/>
          <w:szCs w:val="24"/>
        </w:rPr>
      </w:pPr>
      <w:r w:rsidRPr="00CE04B2">
        <w:rPr>
          <w:rFonts w:ascii="Times New Roman" w:hAnsi="Times New Roman" w:cs="Times New Roman"/>
          <w:i w:val="0"/>
          <w:sz w:val="24"/>
          <w:szCs w:val="24"/>
        </w:rPr>
        <w:t>Предварительное обсуждение тендерной документации</w:t>
      </w:r>
    </w:p>
    <w:p w:rsidR="00F35AA6" w:rsidRPr="00CE04B2" w:rsidRDefault="00F35AA6" w:rsidP="00CA7B6E">
      <w:pPr>
        <w:jc w:val="both"/>
      </w:pPr>
    </w:p>
    <w:p w:rsidR="00CE04B2" w:rsidRPr="00CE04B2" w:rsidRDefault="00F967E7" w:rsidP="008967DB">
      <w:pPr>
        <w:ind w:firstLine="567"/>
        <w:jc w:val="both"/>
      </w:pPr>
      <w:r>
        <w:t>2</w:t>
      </w:r>
      <w:r w:rsidR="00CE04B2" w:rsidRPr="00CE04B2">
        <w:t xml:space="preserve">. При осуществлении электронных закупок, предварительное обсуждение проекта тендерной документации осуществляется в Системе. Заказчик/организатор закупок обязан не менее чем за 10 (десять) рабочих дней до даты утверждения тендерной документации </w:t>
      </w:r>
      <w:proofErr w:type="gramStart"/>
      <w:r w:rsidR="00CE04B2" w:rsidRPr="00CE04B2">
        <w:t>разместить проект</w:t>
      </w:r>
      <w:proofErr w:type="gramEnd"/>
      <w:r w:rsidR="00CE04B2" w:rsidRPr="00CE04B2">
        <w:t xml:space="preserve"> тендерной документации.</w:t>
      </w:r>
    </w:p>
    <w:p w:rsidR="00CE04B2" w:rsidRPr="00CE04B2" w:rsidRDefault="00F967E7" w:rsidP="008967DB">
      <w:pPr>
        <w:ind w:firstLine="567"/>
        <w:jc w:val="both"/>
      </w:pPr>
      <w:r>
        <w:t>3</w:t>
      </w:r>
      <w:r w:rsidR="00CE04B2" w:rsidRPr="00CE04B2">
        <w:t>. Замечания к проекту тендерной документации, а также запросы о разъяснении положений проекта тендерной документации направляются в срок не позднее 5 (пяти) рабочих дней со дня размещения проекта тендерной документации зарегистрированными потенциальными поставщиками, а также представителями Национальной палаты предпринимателей Республики Казахстан.</w:t>
      </w:r>
    </w:p>
    <w:p w:rsidR="00CE04B2" w:rsidRPr="00CE04B2" w:rsidRDefault="00F967E7" w:rsidP="008967DB">
      <w:pPr>
        <w:ind w:firstLine="567"/>
        <w:jc w:val="both"/>
      </w:pPr>
      <w:r>
        <w:t>4</w:t>
      </w:r>
      <w:r w:rsidR="00CE04B2" w:rsidRPr="00CE04B2">
        <w:t xml:space="preserve">. При отсутствии замечаний к проекту тендерной документации принимается решение об утверждении тендерной документации с соблюдением сроков, предусмотренных в пункте </w:t>
      </w:r>
      <w:r w:rsidR="00D36362">
        <w:t>2</w:t>
      </w:r>
      <w:r w:rsidR="00CE04B2" w:rsidRPr="00CE04B2">
        <w:t xml:space="preserve"> настоящей </w:t>
      </w:r>
      <w:r w:rsidR="00D36362">
        <w:t>тендерной докуме</w:t>
      </w:r>
      <w:r w:rsidR="001E6F08">
        <w:t>н</w:t>
      </w:r>
      <w:r w:rsidR="00D36362">
        <w:t>тации</w:t>
      </w:r>
      <w:r w:rsidR="00CE04B2" w:rsidRPr="00CE04B2">
        <w:t>.</w:t>
      </w:r>
    </w:p>
    <w:p w:rsidR="00CE04B2" w:rsidRPr="00CE04B2" w:rsidRDefault="00F967E7" w:rsidP="008967DB">
      <w:pPr>
        <w:ind w:firstLine="567"/>
        <w:jc w:val="both"/>
      </w:pPr>
      <w:r>
        <w:t>5</w:t>
      </w:r>
      <w:r w:rsidR="00CE04B2" w:rsidRPr="00CE04B2">
        <w:t xml:space="preserve">. В </w:t>
      </w:r>
      <w:proofErr w:type="gramStart"/>
      <w:r w:rsidR="00CE04B2" w:rsidRPr="00CE04B2">
        <w:t>случае</w:t>
      </w:r>
      <w:proofErr w:type="gramEnd"/>
      <w:r w:rsidR="00CE04B2" w:rsidRPr="00CE04B2">
        <w:t xml:space="preserve"> наличия замечаний Заказчик или организатор закупок в течение 5 (пяти) рабочих дней со дня истечения срока, установленного в пункте </w:t>
      </w:r>
      <w:r>
        <w:t>3</w:t>
      </w:r>
      <w:r w:rsidR="00CE04B2" w:rsidRPr="00CE04B2">
        <w:t xml:space="preserve"> </w:t>
      </w:r>
      <w:r w:rsidR="001E6F08">
        <w:t>тендерной документации</w:t>
      </w:r>
      <w:r w:rsidR="00CE04B2" w:rsidRPr="00CE04B2">
        <w:t>, принимает одно из следующих решений:</w:t>
      </w:r>
    </w:p>
    <w:p w:rsidR="00CE04B2" w:rsidRPr="00CE04B2" w:rsidRDefault="00CE04B2" w:rsidP="004E48C2">
      <w:pPr>
        <w:pStyle w:val="af7"/>
        <w:numPr>
          <w:ilvl w:val="0"/>
          <w:numId w:val="17"/>
        </w:numPr>
        <w:tabs>
          <w:tab w:val="left" w:pos="993"/>
        </w:tabs>
        <w:ind w:left="0" w:firstLine="709"/>
        <w:contextualSpacing/>
        <w:jc w:val="both"/>
      </w:pPr>
      <w:r w:rsidRPr="00CE04B2">
        <w:t>вносит изменения и (или) дополнения в проект тендерной документации;</w:t>
      </w:r>
    </w:p>
    <w:p w:rsidR="00CE04B2" w:rsidRPr="00CE04B2" w:rsidRDefault="00CE04B2" w:rsidP="004E48C2">
      <w:pPr>
        <w:pStyle w:val="af7"/>
        <w:numPr>
          <w:ilvl w:val="0"/>
          <w:numId w:val="17"/>
        </w:numPr>
        <w:tabs>
          <w:tab w:val="left" w:pos="993"/>
        </w:tabs>
        <w:ind w:left="0" w:firstLine="709"/>
        <w:contextualSpacing/>
        <w:jc w:val="both"/>
      </w:pPr>
      <w:r w:rsidRPr="00CE04B2">
        <w:t>отклоняет замечания к проекту тендерной документации с указанием обоснований причин их отклонения;</w:t>
      </w:r>
    </w:p>
    <w:p w:rsidR="00CE04B2" w:rsidRPr="00CE04B2" w:rsidRDefault="00CE04B2" w:rsidP="004E48C2">
      <w:pPr>
        <w:pStyle w:val="af7"/>
        <w:numPr>
          <w:ilvl w:val="0"/>
          <w:numId w:val="17"/>
        </w:numPr>
        <w:tabs>
          <w:tab w:val="left" w:pos="993"/>
        </w:tabs>
        <w:ind w:left="0" w:firstLine="709"/>
        <w:contextualSpacing/>
        <w:jc w:val="both"/>
      </w:pPr>
      <w:r w:rsidRPr="00CE04B2">
        <w:t>дает разъяснения положений проекта тендерной документации.</w:t>
      </w:r>
    </w:p>
    <w:p w:rsidR="00CE04B2" w:rsidRPr="00CE04B2" w:rsidRDefault="00CE04B2" w:rsidP="008967DB">
      <w:pPr>
        <w:ind w:firstLine="708"/>
        <w:jc w:val="both"/>
      </w:pPr>
      <w:r w:rsidRPr="00CE04B2">
        <w:t xml:space="preserve">Решения, предусмотренные настоящим пунктом, оформляются протоколом предварительного обсуждения проекта тендерной документации, который утверждается уполномоченным лицом Заказчика или организатора закупки и размещается в Системе на следующий рабочий день </w:t>
      </w:r>
      <w:proofErr w:type="gramStart"/>
      <w:r w:rsidRPr="00CE04B2">
        <w:t>с даты утверждения</w:t>
      </w:r>
      <w:proofErr w:type="gramEnd"/>
      <w:r w:rsidRPr="00CE04B2">
        <w:t>.</w:t>
      </w:r>
    </w:p>
    <w:p w:rsidR="00CE04B2" w:rsidRPr="00CE04B2" w:rsidRDefault="00CE04B2" w:rsidP="008967DB">
      <w:pPr>
        <w:ind w:firstLine="708"/>
        <w:jc w:val="both"/>
      </w:pPr>
      <w:r w:rsidRPr="00CE04B2">
        <w:t xml:space="preserve">Протокол предварительного обсуждения проекта тендерной документации должен содержать информацию о поступивших замечаниях к проекту тендерной документации и о принятых решениях по ним. </w:t>
      </w:r>
    </w:p>
    <w:p w:rsidR="00CE04B2" w:rsidRPr="00CE04B2" w:rsidRDefault="00CE04B2" w:rsidP="008967DB">
      <w:pPr>
        <w:pStyle w:val="Default"/>
        <w:tabs>
          <w:tab w:val="left" w:pos="1276"/>
        </w:tabs>
        <w:ind w:firstLine="709"/>
        <w:jc w:val="both"/>
        <w:rPr>
          <w:rFonts w:ascii="Times New Roman" w:hAnsi="Times New Roman" w:cs="Times New Roman"/>
          <w:b/>
          <w:bCs/>
          <w:color w:val="auto"/>
        </w:rPr>
      </w:pPr>
      <w:r w:rsidRPr="00CE04B2">
        <w:rPr>
          <w:rFonts w:ascii="Times New Roman" w:hAnsi="Times New Roman" w:cs="Times New Roman"/>
        </w:rPr>
        <w:t>После размещения вышеуказанного протокола Заказчик или организатор закупок утверждает тендерную документацию с учетом принятых решений по результатам процедуры предварительного обсуждения тендерной документации с соблюдением сроко</w:t>
      </w:r>
      <w:r w:rsidR="00F967E7">
        <w:rPr>
          <w:rFonts w:ascii="Times New Roman" w:hAnsi="Times New Roman" w:cs="Times New Roman"/>
        </w:rPr>
        <w:t>в, предусмотренных в пункте 2</w:t>
      </w:r>
      <w:r w:rsidRPr="00CE04B2">
        <w:rPr>
          <w:rFonts w:ascii="Times New Roman" w:hAnsi="Times New Roman" w:cs="Times New Roman"/>
        </w:rPr>
        <w:t xml:space="preserve"> настоящей </w:t>
      </w:r>
      <w:r w:rsidR="00D54935">
        <w:rPr>
          <w:rFonts w:ascii="Times New Roman" w:hAnsi="Times New Roman" w:cs="Times New Roman"/>
        </w:rPr>
        <w:t>тендерной документации</w:t>
      </w:r>
      <w:r w:rsidRPr="00CE04B2">
        <w:rPr>
          <w:rFonts w:ascii="Times New Roman" w:hAnsi="Times New Roman" w:cs="Times New Roman"/>
        </w:rPr>
        <w:t>.</w:t>
      </w:r>
    </w:p>
    <w:p w:rsidR="00F35AA6" w:rsidRPr="00232C44" w:rsidRDefault="00DA34DB" w:rsidP="00541CD1">
      <w:pPr>
        <w:pStyle w:val="Default"/>
        <w:tabs>
          <w:tab w:val="left" w:pos="284"/>
        </w:tabs>
        <w:jc w:val="both"/>
        <w:rPr>
          <w:bCs/>
        </w:rPr>
      </w:pPr>
      <w:r>
        <w:rPr>
          <w:rFonts w:ascii="Times New Roman" w:hAnsi="Times New Roman" w:cs="Times New Roman"/>
          <w:bCs/>
          <w:color w:val="auto"/>
        </w:rPr>
        <w:t xml:space="preserve">        </w:t>
      </w:r>
    </w:p>
    <w:p w:rsidR="00F35AA6" w:rsidRPr="00232C44" w:rsidRDefault="00F35AA6" w:rsidP="004E48C2">
      <w:pPr>
        <w:numPr>
          <w:ilvl w:val="0"/>
          <w:numId w:val="4"/>
        </w:numPr>
        <w:autoSpaceDE w:val="0"/>
        <w:autoSpaceDN w:val="0"/>
        <w:jc w:val="center"/>
        <w:rPr>
          <w:b/>
          <w:bCs/>
        </w:rPr>
      </w:pPr>
      <w:r w:rsidRPr="00232C44">
        <w:rPr>
          <w:b/>
          <w:bCs/>
        </w:rPr>
        <w:t>Содержание</w:t>
      </w:r>
      <w:r w:rsidR="00EC4652">
        <w:rPr>
          <w:b/>
          <w:bCs/>
        </w:rPr>
        <w:t>, оформление и представление Заявок на участие в тендере</w:t>
      </w:r>
    </w:p>
    <w:p w:rsidR="00F35AA6" w:rsidRDefault="00F35AA6" w:rsidP="008967DB">
      <w:pPr>
        <w:autoSpaceDE w:val="0"/>
        <w:autoSpaceDN w:val="0"/>
        <w:jc w:val="both"/>
        <w:rPr>
          <w:b/>
          <w:bCs/>
        </w:rPr>
      </w:pPr>
    </w:p>
    <w:p w:rsidR="004E5F05" w:rsidRPr="00077D77" w:rsidRDefault="004E5F05" w:rsidP="004E48C2">
      <w:pPr>
        <w:pStyle w:val="2"/>
        <w:widowControl w:val="0"/>
        <w:numPr>
          <w:ilvl w:val="1"/>
          <w:numId w:val="18"/>
        </w:numPr>
        <w:tabs>
          <w:tab w:val="left" w:pos="1276"/>
        </w:tabs>
        <w:autoSpaceDE w:val="0"/>
        <w:autoSpaceDN w:val="0"/>
        <w:adjustRightInd w:val="0"/>
        <w:ind w:left="0" w:firstLine="709"/>
        <w:contextualSpacing w:val="0"/>
        <w:jc w:val="both"/>
      </w:pPr>
      <w:r w:rsidRPr="00077D77">
        <w:t xml:space="preserve">Заявка на участие в открытом тендере формируется в Системе Пользователем </w:t>
      </w:r>
      <w:r w:rsidRPr="00077D77">
        <w:lastRenderedPageBreak/>
        <w:t>потенциального поставщика и подписывается его ЭЦП.</w:t>
      </w:r>
    </w:p>
    <w:p w:rsidR="004E5F05" w:rsidRPr="00077D77" w:rsidRDefault="004E5F05" w:rsidP="004E48C2">
      <w:pPr>
        <w:pStyle w:val="2"/>
        <w:widowControl w:val="0"/>
        <w:numPr>
          <w:ilvl w:val="1"/>
          <w:numId w:val="18"/>
        </w:numPr>
        <w:tabs>
          <w:tab w:val="left" w:pos="1276"/>
        </w:tabs>
        <w:autoSpaceDE w:val="0"/>
        <w:autoSpaceDN w:val="0"/>
        <w:adjustRightInd w:val="0"/>
        <w:ind w:left="0" w:firstLine="709"/>
        <w:contextualSpacing w:val="0"/>
        <w:jc w:val="both"/>
      </w:pPr>
      <w:r w:rsidRPr="00077D77">
        <w:t>Заявка на участие в открытом тендере должна содержать:</w:t>
      </w:r>
    </w:p>
    <w:p w:rsidR="004E5F05" w:rsidRPr="00077D77" w:rsidRDefault="004E5F05" w:rsidP="004E48C2">
      <w:pPr>
        <w:pStyle w:val="5"/>
        <w:numPr>
          <w:ilvl w:val="0"/>
          <w:numId w:val="7"/>
        </w:numPr>
        <w:tabs>
          <w:tab w:val="clear" w:pos="1134"/>
          <w:tab w:val="left" w:pos="1276"/>
        </w:tabs>
        <w:ind w:left="0" w:firstLine="709"/>
        <w:rPr>
          <w:rFonts w:ascii="Times New Roman" w:hAnsi="Times New Roman"/>
        </w:rPr>
      </w:pPr>
      <w:r w:rsidRPr="00077D77">
        <w:rPr>
          <w:rFonts w:ascii="Times New Roman" w:hAnsi="Times New Roman"/>
        </w:rPr>
        <w:t>заполненную и подписанную потенциальным поставщиком заявку на участие в открытом тендере в форме электронного документа;</w:t>
      </w:r>
    </w:p>
    <w:p w:rsidR="004E5F05" w:rsidRPr="00077D77" w:rsidRDefault="004E5F05" w:rsidP="008967DB">
      <w:pPr>
        <w:pStyle w:val="33"/>
        <w:tabs>
          <w:tab w:val="clear" w:pos="1134"/>
          <w:tab w:val="left" w:pos="1276"/>
        </w:tabs>
        <w:rPr>
          <w:rFonts w:ascii="Times New Roman" w:hAnsi="Times New Roman"/>
        </w:rPr>
      </w:pPr>
      <w:r w:rsidRPr="00077D77">
        <w:rPr>
          <w:rFonts w:ascii="Times New Roman" w:hAnsi="Times New Roman"/>
        </w:rPr>
        <w:t>электронную копию лицензии либо заявление потенциального поставщика, содержащее ссылку на официальный интернет источник (</w:t>
      </w:r>
      <w:proofErr w:type="spellStart"/>
      <w:r w:rsidRPr="00077D77">
        <w:rPr>
          <w:rFonts w:ascii="Times New Roman" w:hAnsi="Times New Roman"/>
        </w:rPr>
        <w:t>веб-сайт</w:t>
      </w:r>
      <w:proofErr w:type="spellEnd"/>
      <w:r w:rsidRPr="00077D77">
        <w:rPr>
          <w:rFonts w:ascii="Times New Roman" w:hAnsi="Times New Roman"/>
        </w:rPr>
        <w:t>) государственного органа, выдавшего лицензию, использующего электронную систему лицензирования в формате электронного документа или электронной копии (в случае, если условиями тендера предполагается деятельность, которая подлежит обязательному лицензированию);</w:t>
      </w:r>
    </w:p>
    <w:p w:rsidR="004E5F05" w:rsidRDefault="004E5F05" w:rsidP="008967DB">
      <w:pPr>
        <w:pStyle w:val="33"/>
        <w:tabs>
          <w:tab w:val="clear" w:pos="1134"/>
          <w:tab w:val="left" w:pos="1276"/>
        </w:tabs>
        <w:rPr>
          <w:rFonts w:ascii="Times New Roman" w:hAnsi="Times New Roman"/>
        </w:rPr>
      </w:pPr>
      <w:r w:rsidRPr="00077D77">
        <w:rPr>
          <w:rFonts w:ascii="Times New Roman" w:hAnsi="Times New Roman"/>
        </w:rPr>
        <w:t>техническую спецификацию (техническое задание) потенциального поставщика в форме электронного документа или электронной копии</w:t>
      </w:r>
      <w:r w:rsidR="00237784">
        <w:rPr>
          <w:rFonts w:ascii="Times New Roman" w:hAnsi="Times New Roman"/>
        </w:rPr>
        <w:t xml:space="preserve"> </w:t>
      </w:r>
      <w:r w:rsidR="00124D5B" w:rsidRPr="00124D5B">
        <w:rPr>
          <w:rFonts w:ascii="Times New Roman" w:hAnsi="Times New Roman"/>
          <w:color w:val="FF0000"/>
        </w:rPr>
        <w:t>(</w:t>
      </w:r>
      <w:r w:rsidR="00237784" w:rsidRPr="00124D5B">
        <w:rPr>
          <w:rFonts w:ascii="Times New Roman" w:hAnsi="Times New Roman"/>
          <w:color w:val="FF0000"/>
        </w:rPr>
        <w:t>согласно приложению №</w:t>
      </w:r>
      <w:r w:rsidR="00E6338B">
        <w:rPr>
          <w:rFonts w:ascii="Times New Roman" w:hAnsi="Times New Roman"/>
          <w:color w:val="FF0000"/>
        </w:rPr>
        <w:t xml:space="preserve"> 2</w:t>
      </w:r>
      <w:r w:rsidR="00124D5B" w:rsidRPr="00124D5B">
        <w:rPr>
          <w:rFonts w:ascii="Times New Roman" w:hAnsi="Times New Roman"/>
          <w:color w:val="FF0000"/>
        </w:rPr>
        <w:t>)</w:t>
      </w:r>
      <w:r w:rsidRPr="00077D77">
        <w:rPr>
          <w:rFonts w:ascii="Times New Roman" w:hAnsi="Times New Roman"/>
        </w:rPr>
        <w:t>, которая должна соответствовать требованиям, установленным тендерной документацией;</w:t>
      </w:r>
    </w:p>
    <w:p w:rsidR="002D5998" w:rsidRPr="00077D77" w:rsidRDefault="002D5998" w:rsidP="008967DB">
      <w:pPr>
        <w:pStyle w:val="33"/>
        <w:tabs>
          <w:tab w:val="clear" w:pos="1134"/>
          <w:tab w:val="left" w:pos="1276"/>
        </w:tabs>
        <w:rPr>
          <w:rFonts w:ascii="Times New Roman" w:hAnsi="Times New Roman"/>
        </w:rPr>
      </w:pPr>
      <w:r w:rsidRPr="003066AE">
        <w:rPr>
          <w:rFonts w:ascii="Times New Roman" w:hAnsi="Times New Roman"/>
          <w:bCs/>
        </w:rPr>
        <w:t>гарантийное обязательство потенциального поставщика, подписанное первым руководителем потенциального поставщика либо лицом, им уполномоченным о приобретении отечественных товаров, необходимых для выполнения работ, в случае если такие товары производятся на территории Республики Казахстан</w:t>
      </w:r>
      <w:r>
        <w:rPr>
          <w:rFonts w:ascii="Times New Roman" w:hAnsi="Times New Roman"/>
          <w:bCs/>
        </w:rPr>
        <w:t>;</w:t>
      </w:r>
    </w:p>
    <w:p w:rsidR="004E5F05" w:rsidRPr="00077D77" w:rsidRDefault="004E5F05" w:rsidP="008967DB">
      <w:pPr>
        <w:pStyle w:val="33"/>
        <w:tabs>
          <w:tab w:val="clear" w:pos="1134"/>
          <w:tab w:val="left" w:pos="1276"/>
        </w:tabs>
        <w:rPr>
          <w:rFonts w:ascii="Times New Roman" w:hAnsi="Times New Roman"/>
        </w:rPr>
      </w:pPr>
      <w:proofErr w:type="gramStart"/>
      <w:r w:rsidRPr="00077D77">
        <w:rPr>
          <w:rFonts w:ascii="Times New Roman" w:hAnsi="Times New Roman"/>
        </w:rPr>
        <w:t>перечень субподрядчиков по выполнению работ (соисполнителей при оказании услуг) в форме электронного документа или электронной копии, объем и виды передаваемых на субподряд (</w:t>
      </w:r>
      <w:proofErr w:type="spellStart"/>
      <w:r w:rsidRPr="00077D77">
        <w:rPr>
          <w:rFonts w:ascii="Times New Roman" w:hAnsi="Times New Roman"/>
        </w:rPr>
        <w:t>соисполнение</w:t>
      </w:r>
      <w:proofErr w:type="spellEnd"/>
      <w:r w:rsidRPr="00077D77">
        <w:rPr>
          <w:rFonts w:ascii="Times New Roman" w:hAnsi="Times New Roman"/>
        </w:rPr>
        <w:t>) работ и услуг, который не должен превышать определенного в тендерной документации предельного объема работ и услуг (в случае, если тендерной документацией предусматривается право потенциального поставщика на привлечение субподрядчиков (соисполнителей) для выполнения работ либо оказания услуг);</w:t>
      </w:r>
      <w:proofErr w:type="gramEnd"/>
    </w:p>
    <w:p w:rsidR="004E5F05" w:rsidRPr="00077D77" w:rsidRDefault="004E5F05" w:rsidP="008967DB">
      <w:pPr>
        <w:pStyle w:val="5"/>
        <w:tabs>
          <w:tab w:val="clear" w:pos="1134"/>
          <w:tab w:val="left" w:pos="1276"/>
        </w:tabs>
        <w:ind w:left="0" w:firstLine="709"/>
        <w:rPr>
          <w:rFonts w:ascii="Times New Roman" w:hAnsi="Times New Roman"/>
        </w:rPr>
      </w:pPr>
      <w:proofErr w:type="gramStart"/>
      <w:r w:rsidRPr="00077D77">
        <w:rPr>
          <w:rFonts w:ascii="Times New Roman" w:hAnsi="Times New Roman"/>
        </w:rPr>
        <w:t>электронные копии лицензий либо заявление потенциального поставщика, содержащее ссылку на официальный интернет источник (</w:t>
      </w:r>
      <w:proofErr w:type="spellStart"/>
      <w:r w:rsidRPr="00077D77">
        <w:rPr>
          <w:rFonts w:ascii="Times New Roman" w:hAnsi="Times New Roman"/>
        </w:rPr>
        <w:t>веб-сайт</w:t>
      </w:r>
      <w:proofErr w:type="spellEnd"/>
      <w:r w:rsidRPr="00077D77">
        <w:rPr>
          <w:rFonts w:ascii="Times New Roman" w:hAnsi="Times New Roman"/>
        </w:rPr>
        <w:t>) государственного органа, выдавшего лицензию, использующего электронную систему лицензирования на выполняемые субподрядчиком работы (оказываемые соисполнителем услуги) в формате электронного документа или электронной копии в случае, если потенциальный поставщик привлекает субподрядчиков (соисполнителей) на тендер, которым предполагается деятельность, подлежащая обязательному лицензированию;</w:t>
      </w:r>
      <w:proofErr w:type="gramEnd"/>
    </w:p>
    <w:p w:rsidR="004E5F05" w:rsidRPr="00077D77" w:rsidRDefault="004E5F05" w:rsidP="008967DB">
      <w:pPr>
        <w:pStyle w:val="33"/>
        <w:tabs>
          <w:tab w:val="clear" w:pos="1134"/>
          <w:tab w:val="left" w:pos="1276"/>
        </w:tabs>
        <w:rPr>
          <w:rFonts w:ascii="Times New Roman" w:hAnsi="Times New Roman"/>
        </w:rPr>
      </w:pPr>
      <w:r w:rsidRPr="00077D77">
        <w:rPr>
          <w:rFonts w:ascii="Times New Roman" w:hAnsi="Times New Roman"/>
        </w:rPr>
        <w:t>электронную копию документа о назначении (избрании) первого руководителя потенциального поставщика (в случае участия консорциума представляется оригинал или электронная копия документа о назначении (избрании) первого руководителя каждого юридического лица, входящего в консорциум, а также электронная копия документа, подтверждающего право подписания соглашения о консорциуме уполномоченным лицом каждого юридического лица, входящего в консорциум);</w:t>
      </w:r>
    </w:p>
    <w:p w:rsidR="003D4C13" w:rsidRDefault="00F50A69" w:rsidP="0015364C">
      <w:pPr>
        <w:pStyle w:val="33"/>
        <w:tabs>
          <w:tab w:val="clear" w:pos="1134"/>
          <w:tab w:val="left" w:pos="1276"/>
        </w:tabs>
        <w:spacing w:line="276" w:lineRule="auto"/>
        <w:rPr>
          <w:rFonts w:ascii="Times New Roman" w:hAnsi="Times New Roman"/>
        </w:rPr>
      </w:pPr>
      <w:r>
        <w:rPr>
          <w:rFonts w:ascii="Times New Roman" w:hAnsi="Times New Roman"/>
        </w:rPr>
        <w:t>Требования к содержанию ценового предложения</w:t>
      </w:r>
      <w:r w:rsidR="003D4C13">
        <w:rPr>
          <w:rFonts w:ascii="Times New Roman" w:hAnsi="Times New Roman"/>
        </w:rPr>
        <w:t>:</w:t>
      </w:r>
    </w:p>
    <w:p w:rsidR="003D4C13" w:rsidRPr="003D4C13" w:rsidRDefault="00F50A69" w:rsidP="0015364C">
      <w:pPr>
        <w:autoSpaceDE w:val="0"/>
        <w:autoSpaceDN w:val="0"/>
        <w:spacing w:line="276" w:lineRule="auto"/>
        <w:jc w:val="both"/>
        <w:rPr>
          <w:bCs/>
        </w:rPr>
      </w:pPr>
      <w:r>
        <w:t xml:space="preserve"> </w:t>
      </w:r>
      <w:r w:rsidR="003D4C13" w:rsidRPr="003D4C13">
        <w:rPr>
          <w:bCs/>
        </w:rPr>
        <w:t>ценовое предложение потенциального поставщика должно содержать цену за единицу, а также общую/итоговую цену товаров, работ и услуг без учета НДС, с включенными в нее расходами на их транспортировку и страхование, оплату таможенных пошлин, других налогов, сборов, а также иных расходов, предусмотренных условиями поставки товаров, выполнения работ, оказания услуг;</w:t>
      </w:r>
    </w:p>
    <w:p w:rsidR="003D4C13" w:rsidRPr="003D4C13" w:rsidRDefault="003D4C13" w:rsidP="0015364C">
      <w:pPr>
        <w:autoSpaceDE w:val="0"/>
        <w:autoSpaceDN w:val="0"/>
        <w:spacing w:line="276" w:lineRule="auto"/>
        <w:jc w:val="both"/>
        <w:rPr>
          <w:b/>
          <w:bCs/>
        </w:rPr>
      </w:pPr>
      <w:r w:rsidRPr="003D4C13">
        <w:rPr>
          <w:bCs/>
        </w:rPr>
        <w:t xml:space="preserve">         </w:t>
      </w:r>
      <w:proofErr w:type="gramStart"/>
      <w:r w:rsidRPr="003D4C13">
        <w:rPr>
          <w:bCs/>
        </w:rPr>
        <w:t>ценовое предложение потенциального поставщика может содержать скидку к общей/итоговой цене товаров, работ, услуг, представленную на условиях Заказчика, определенных в тендерной документации, а также скидку к общей/итоговой цене товаров, работ, услуг, представленную с учетом альтернативных условий.</w:t>
      </w:r>
      <w:proofErr w:type="gramEnd"/>
    </w:p>
    <w:p w:rsidR="00952D82" w:rsidRDefault="003D4C13" w:rsidP="0015364C">
      <w:pPr>
        <w:autoSpaceDE w:val="0"/>
        <w:autoSpaceDN w:val="0"/>
        <w:spacing w:line="276" w:lineRule="auto"/>
        <w:jc w:val="both"/>
        <w:rPr>
          <w:bCs/>
        </w:rPr>
      </w:pPr>
      <w:r w:rsidRPr="003D4C13">
        <w:rPr>
          <w:bCs/>
        </w:rPr>
        <w:t xml:space="preserve">        </w:t>
      </w:r>
      <w:r w:rsidR="00952D82">
        <w:rPr>
          <w:bCs/>
        </w:rPr>
        <w:tab/>
      </w:r>
      <w:proofErr w:type="gramStart"/>
      <w:r w:rsidRPr="003D4C13">
        <w:rPr>
          <w:bCs/>
        </w:rPr>
        <w:t>В случае предложения потенциальным поставщиком скидки к общей/итоговой  цене</w:t>
      </w:r>
      <w:r w:rsidRPr="003D4C13">
        <w:rPr>
          <w:b/>
          <w:bCs/>
        </w:rPr>
        <w:t xml:space="preserve"> </w:t>
      </w:r>
      <w:r w:rsidRPr="003D4C13">
        <w:rPr>
          <w:bCs/>
        </w:rPr>
        <w:t>на условиях Заказчика, определенных в тендерной документации и (или) скидки при альтернативных условиях, ценовое предложение должно содержать общую/итоговую цену с учетом указанных скидок</w:t>
      </w:r>
      <w:r w:rsidR="00952D82">
        <w:rPr>
          <w:bCs/>
        </w:rPr>
        <w:t>.</w:t>
      </w:r>
      <w:proofErr w:type="gramEnd"/>
    </w:p>
    <w:p w:rsidR="004E5F05" w:rsidRPr="00077D77" w:rsidRDefault="004E5F05" w:rsidP="0015364C">
      <w:pPr>
        <w:pStyle w:val="5"/>
        <w:spacing w:line="276" w:lineRule="auto"/>
        <w:ind w:left="0" w:firstLine="709"/>
        <w:rPr>
          <w:rFonts w:ascii="Times New Roman" w:hAnsi="Times New Roman"/>
        </w:rPr>
      </w:pPr>
      <w:r w:rsidRPr="00077D77">
        <w:rPr>
          <w:rFonts w:ascii="Times New Roman" w:hAnsi="Times New Roman"/>
        </w:rPr>
        <w:t xml:space="preserve">электронную копию свидетельства или справки о государственной регистрации (перерегистрации) юридического лица или справку о государственной регистрации юридического лица, выданную регистрирующим органом по форме, установленной Министерством юстиции </w:t>
      </w:r>
      <w:r w:rsidRPr="00077D77">
        <w:rPr>
          <w:rFonts w:ascii="Times New Roman" w:hAnsi="Times New Roman"/>
        </w:rPr>
        <w:lastRenderedPageBreak/>
        <w:t xml:space="preserve">Республики Казахстан либо электронную копию заявления потенциального поставщика, </w:t>
      </w:r>
      <w:proofErr w:type="gramStart"/>
      <w:r w:rsidRPr="00077D77">
        <w:rPr>
          <w:rFonts w:ascii="Times New Roman" w:hAnsi="Times New Roman"/>
        </w:rPr>
        <w:t>содержащее</w:t>
      </w:r>
      <w:proofErr w:type="gramEnd"/>
      <w:r w:rsidRPr="00077D77">
        <w:rPr>
          <w:rFonts w:ascii="Times New Roman" w:hAnsi="Times New Roman"/>
        </w:rPr>
        <w:t xml:space="preserve"> ссылку на официальный интернет источник (</w:t>
      </w:r>
      <w:proofErr w:type="spellStart"/>
      <w:r w:rsidRPr="00077D77">
        <w:rPr>
          <w:rFonts w:ascii="Times New Roman" w:hAnsi="Times New Roman"/>
        </w:rPr>
        <w:t>www.egov.kz</w:t>
      </w:r>
      <w:proofErr w:type="spellEnd"/>
      <w:r w:rsidRPr="00077D77">
        <w:rPr>
          <w:rFonts w:ascii="Times New Roman" w:hAnsi="Times New Roman"/>
        </w:rPr>
        <w:t xml:space="preserve">) государственного органа, </w:t>
      </w:r>
      <w:proofErr w:type="gramStart"/>
      <w:r w:rsidRPr="00077D77">
        <w:rPr>
          <w:rFonts w:ascii="Times New Roman" w:hAnsi="Times New Roman"/>
        </w:rPr>
        <w:t>выдавшего свидетельство или справку, использующего электронную систему регистрации, для физических лиц, осуществляющих частное предпринимательство без образования юридического лица – электронную копию выписки из государственного электронного реестра разрешений и уведомлений с указанием идентификационного номера уведомления о начале деятельности либо электронную копию заявления потенциального поставщика, содержащее ссылку на Государственный электронный реестр разрешений и уведомлений (Реестр субъектов, подавших уведомление) либо  электронную копию документа о</w:t>
      </w:r>
      <w:proofErr w:type="gramEnd"/>
      <w:r w:rsidRPr="00077D77">
        <w:rPr>
          <w:rFonts w:ascii="Times New Roman" w:hAnsi="Times New Roman"/>
        </w:rPr>
        <w:t xml:space="preserve"> регистрации в качестве субъекта предпринимательства, для временного объединения юридических лиц (консорциум) - электронную копию соглашения о консорциуме и электронные копии свидетельств о государственной регистрации (перерегистрации) участников консорциума;</w:t>
      </w:r>
    </w:p>
    <w:p w:rsidR="004E5F05" w:rsidRPr="00077D77" w:rsidRDefault="004E5F05" w:rsidP="008967DB">
      <w:pPr>
        <w:pStyle w:val="33"/>
        <w:tabs>
          <w:tab w:val="clear" w:pos="1134"/>
          <w:tab w:val="left" w:pos="1276"/>
        </w:tabs>
        <w:rPr>
          <w:rFonts w:ascii="Times New Roman" w:hAnsi="Times New Roman"/>
        </w:rPr>
      </w:pPr>
      <w:proofErr w:type="gramStart"/>
      <w:r w:rsidRPr="00077D77">
        <w:rPr>
          <w:rFonts w:ascii="Times New Roman" w:hAnsi="Times New Roman"/>
        </w:rPr>
        <w:t>электронную копию документа, содержащего сведения об учредителях: электронную копию устава, утвержденного в установленном законодательством порядке, для юридических лиц, зарегистрированных на основании типового устава – электронную копию заявления установленной формы о регистрации юридического лица (в случае участия консорциума представляется электронная копия устава каждого юридического лица, входящего в консорциум), электронную копию выписки из реестра держателей акций, выданная не более чем за 30 (тридцать</w:t>
      </w:r>
      <w:proofErr w:type="gramEnd"/>
      <w:r w:rsidRPr="00077D77">
        <w:rPr>
          <w:rFonts w:ascii="Times New Roman" w:hAnsi="Times New Roman"/>
        </w:rPr>
        <w:t xml:space="preserve">) календарных дней до даты вскрытия, а также электронную копию иного документа содержащего, сведения об учредителях выданного в соответствии  с законодательством. </w:t>
      </w:r>
    </w:p>
    <w:p w:rsidR="004E5F05" w:rsidRPr="00077D77" w:rsidRDefault="004E5F05" w:rsidP="008967DB">
      <w:pPr>
        <w:pStyle w:val="33"/>
        <w:tabs>
          <w:tab w:val="clear" w:pos="1134"/>
          <w:tab w:val="left" w:pos="1276"/>
        </w:tabs>
        <w:rPr>
          <w:rFonts w:ascii="Times New Roman" w:hAnsi="Times New Roman"/>
        </w:rPr>
      </w:pPr>
      <w:r w:rsidRPr="00077D77">
        <w:rPr>
          <w:rFonts w:ascii="Times New Roman" w:hAnsi="Times New Roman"/>
        </w:rPr>
        <w:t>сведения о согласии потенциального поставщика с условиями, видом, объемом и способом внесения обеспечения исполнения договора о закупках (в случае, если тендерной документацией предусматривается внесение обеспечения исполнения договора о закупках) в форме электронного документа или электронной копии;</w:t>
      </w:r>
    </w:p>
    <w:p w:rsidR="004E5F05" w:rsidRPr="00077D77" w:rsidRDefault="00A2512B" w:rsidP="008967DB">
      <w:pPr>
        <w:pStyle w:val="33"/>
        <w:tabs>
          <w:tab w:val="clear" w:pos="1134"/>
          <w:tab w:val="left" w:pos="1276"/>
        </w:tabs>
        <w:rPr>
          <w:rFonts w:ascii="Times New Roman" w:hAnsi="Times New Roman"/>
        </w:rPr>
      </w:pPr>
      <w:r w:rsidRPr="00077D77">
        <w:rPr>
          <w:rFonts w:ascii="Times New Roman" w:hAnsi="Times New Roman"/>
        </w:rPr>
        <w:t>сведения об ознакомлении потенциального поставщика с условиями внесения потенциального поставщика в Перечень ненадежных потенциальных поставщиков (поставщиков) Холдинга в форме электронного документа или электронной копии</w:t>
      </w:r>
      <w:r w:rsidR="004E5F05" w:rsidRPr="00077D77">
        <w:rPr>
          <w:rFonts w:ascii="Times New Roman" w:hAnsi="Times New Roman"/>
          <w:bCs/>
        </w:rPr>
        <w:t>;</w:t>
      </w:r>
    </w:p>
    <w:p w:rsidR="004E5F05" w:rsidRPr="00077D77" w:rsidRDefault="004E5F05" w:rsidP="008967DB">
      <w:pPr>
        <w:pStyle w:val="33"/>
        <w:tabs>
          <w:tab w:val="clear" w:pos="1134"/>
          <w:tab w:val="left" w:pos="1276"/>
        </w:tabs>
        <w:rPr>
          <w:rFonts w:ascii="Times New Roman" w:hAnsi="Times New Roman"/>
        </w:rPr>
      </w:pPr>
      <w:r w:rsidRPr="00077D77">
        <w:rPr>
          <w:rFonts w:ascii="Times New Roman" w:hAnsi="Times New Roman"/>
        </w:rPr>
        <w:t>электронную копию доверенности, выданную лицу (лицам), представляющему интересы потенциального поставщика, на право подписания заявки и документов, содержащихся в заявке на участие в тендере, за исключением первого руководителя потенциального поставщика, имеющего право выступать от имени потенциального поставщика без доверенности, в соответствии с уставом потенциального поставщика.</w:t>
      </w:r>
    </w:p>
    <w:p w:rsidR="004E5F05" w:rsidRPr="00077D77" w:rsidRDefault="004E5F05" w:rsidP="008967DB">
      <w:pPr>
        <w:tabs>
          <w:tab w:val="left" w:pos="1276"/>
        </w:tabs>
        <w:ind w:firstLine="709"/>
        <w:jc w:val="both"/>
        <w:rPr>
          <w:color w:val="000000"/>
        </w:rPr>
      </w:pPr>
      <w:r w:rsidRPr="00077D77">
        <w:rPr>
          <w:color w:val="000000"/>
        </w:rPr>
        <w:t>Заявка на участие в открытом тендере должна соответствовать требованиям к языку составления и представления заявок на участие в тендере, изложенного в тендерной документации, а также срок действия заявки на участие в открытом тендере должен соответствовать или быть не менее срока, установленного тендерной документацией.</w:t>
      </w:r>
    </w:p>
    <w:p w:rsidR="004E5F05" w:rsidRPr="00077D77" w:rsidRDefault="004E5F05" w:rsidP="008967DB">
      <w:pPr>
        <w:tabs>
          <w:tab w:val="left" w:pos="1276"/>
        </w:tabs>
        <w:ind w:firstLine="709"/>
        <w:jc w:val="both"/>
        <w:rPr>
          <w:color w:val="000000"/>
        </w:rPr>
      </w:pPr>
      <w:r w:rsidRPr="00077D77">
        <w:rPr>
          <w:color w:val="000000"/>
        </w:rPr>
        <w:t>Документы, пре</w:t>
      </w:r>
      <w:r w:rsidR="006D3B49">
        <w:rPr>
          <w:color w:val="000000"/>
        </w:rPr>
        <w:t>дусмотренные подпунктами 1) и 8</w:t>
      </w:r>
      <w:r w:rsidRPr="00077D77">
        <w:rPr>
          <w:color w:val="000000"/>
        </w:rPr>
        <w:t xml:space="preserve">) настоящего пункта </w:t>
      </w:r>
      <w:r w:rsidR="003606E1">
        <w:rPr>
          <w:color w:val="000000"/>
        </w:rPr>
        <w:t>т</w:t>
      </w:r>
      <w:r w:rsidR="00FB22F5">
        <w:rPr>
          <w:color w:val="000000"/>
        </w:rPr>
        <w:t>ендерной документации</w:t>
      </w:r>
      <w:r w:rsidRPr="00077D77">
        <w:rPr>
          <w:color w:val="000000"/>
        </w:rPr>
        <w:t xml:space="preserve"> формируются потенциальным поставщиком в Системе. </w:t>
      </w:r>
    </w:p>
    <w:p w:rsidR="004E5F05" w:rsidRPr="00077D77" w:rsidRDefault="004E5F05" w:rsidP="008967DB">
      <w:pPr>
        <w:tabs>
          <w:tab w:val="left" w:pos="1276"/>
        </w:tabs>
        <w:ind w:firstLine="709"/>
        <w:jc w:val="both"/>
        <w:rPr>
          <w:bCs/>
          <w:color w:val="000000"/>
        </w:rPr>
      </w:pPr>
      <w:r w:rsidRPr="00077D77">
        <w:rPr>
          <w:color w:val="000000"/>
        </w:rPr>
        <w:t>Потенциальный поставщик-нерезидент Республики Казахстан представляет такие же документы, предусмотренные настоящим пунктом, что и резиденты Республики Казахстан, либо документы, содержащие аналогичные сведения</w:t>
      </w:r>
      <w:r w:rsidRPr="00077D77">
        <w:rPr>
          <w:bCs/>
          <w:color w:val="000000"/>
        </w:rPr>
        <w:t>.</w:t>
      </w:r>
    </w:p>
    <w:p w:rsidR="004E5F05" w:rsidRPr="00077D77" w:rsidRDefault="004E5F05" w:rsidP="004E48C2">
      <w:pPr>
        <w:pStyle w:val="2"/>
        <w:widowControl w:val="0"/>
        <w:numPr>
          <w:ilvl w:val="1"/>
          <w:numId w:val="18"/>
        </w:numPr>
        <w:tabs>
          <w:tab w:val="left" w:pos="1276"/>
        </w:tabs>
        <w:autoSpaceDE w:val="0"/>
        <w:autoSpaceDN w:val="0"/>
        <w:adjustRightInd w:val="0"/>
        <w:ind w:left="0" w:firstLine="709"/>
        <w:contextualSpacing w:val="0"/>
        <w:jc w:val="both"/>
      </w:pPr>
      <w:r w:rsidRPr="00077D77">
        <w:t>Заявки на участие в тендере, поданные потенциальными поставщиками, автоматически регистрируются в Системе.</w:t>
      </w:r>
    </w:p>
    <w:p w:rsidR="004E5F05" w:rsidRPr="00077D77" w:rsidRDefault="004E5F05" w:rsidP="004E48C2">
      <w:pPr>
        <w:pStyle w:val="2"/>
        <w:widowControl w:val="0"/>
        <w:numPr>
          <w:ilvl w:val="1"/>
          <w:numId w:val="18"/>
        </w:numPr>
        <w:tabs>
          <w:tab w:val="left" w:pos="1276"/>
        </w:tabs>
        <w:autoSpaceDE w:val="0"/>
        <w:autoSpaceDN w:val="0"/>
        <w:adjustRightInd w:val="0"/>
        <w:ind w:left="0" w:firstLine="709"/>
        <w:contextualSpacing w:val="0"/>
        <w:jc w:val="both"/>
        <w:rPr>
          <w:bCs/>
        </w:rPr>
      </w:pPr>
      <w:r w:rsidRPr="00077D77">
        <w:t xml:space="preserve">В </w:t>
      </w:r>
      <w:proofErr w:type="gramStart"/>
      <w:r w:rsidRPr="00077D77">
        <w:t>качестве</w:t>
      </w:r>
      <w:proofErr w:type="gramEnd"/>
      <w:r w:rsidRPr="00077D77">
        <w:t xml:space="preserve"> подтверждения приема или отказа в приеме заявки на участие в электронных закупках способом тендера потенциальному поставщику, подавшему заявку на участие в электронных закупках способом тендера автоматически направляется Системой соответствующее уведомление.</w:t>
      </w:r>
    </w:p>
    <w:p w:rsidR="004E5F05" w:rsidRPr="00077D77" w:rsidRDefault="004E5F05" w:rsidP="004E48C2">
      <w:pPr>
        <w:pStyle w:val="2"/>
        <w:widowControl w:val="0"/>
        <w:numPr>
          <w:ilvl w:val="1"/>
          <w:numId w:val="18"/>
        </w:numPr>
        <w:tabs>
          <w:tab w:val="left" w:pos="1276"/>
        </w:tabs>
        <w:autoSpaceDE w:val="0"/>
        <w:autoSpaceDN w:val="0"/>
        <w:adjustRightInd w:val="0"/>
        <w:ind w:left="0" w:firstLine="709"/>
        <w:contextualSpacing w:val="0"/>
        <w:jc w:val="both"/>
      </w:pPr>
      <w:r w:rsidRPr="00077D77">
        <w:t>Система помещает поступившие заявки в недоступное извне защищенное хранилище до наступления даты и времени вскрытия заявок, указанных в объявлении.</w:t>
      </w:r>
    </w:p>
    <w:p w:rsidR="00F35AA6" w:rsidRPr="00232C44" w:rsidRDefault="00F35AA6" w:rsidP="00CA7B6E">
      <w:pPr>
        <w:autoSpaceDE w:val="0"/>
        <w:autoSpaceDN w:val="0"/>
        <w:ind w:firstLine="540"/>
        <w:jc w:val="both"/>
        <w:rPr>
          <w:bCs/>
        </w:rPr>
      </w:pPr>
    </w:p>
    <w:p w:rsidR="00F35AA6" w:rsidRPr="00232C44" w:rsidRDefault="00F35AA6" w:rsidP="004E48C2">
      <w:pPr>
        <w:pStyle w:val="20"/>
        <w:numPr>
          <w:ilvl w:val="0"/>
          <w:numId w:val="4"/>
        </w:numPr>
        <w:spacing w:before="0" w:after="0"/>
        <w:jc w:val="center"/>
        <w:rPr>
          <w:rFonts w:ascii="Times New Roman" w:hAnsi="Times New Roman" w:cs="Times New Roman"/>
          <w:i w:val="0"/>
          <w:sz w:val="24"/>
          <w:szCs w:val="24"/>
        </w:rPr>
      </w:pPr>
      <w:r w:rsidRPr="00232C44">
        <w:rPr>
          <w:rFonts w:ascii="Times New Roman" w:hAnsi="Times New Roman" w:cs="Times New Roman"/>
          <w:i w:val="0"/>
          <w:sz w:val="24"/>
          <w:szCs w:val="24"/>
        </w:rPr>
        <w:lastRenderedPageBreak/>
        <w:t>Изменение Заявок и их отзыв</w:t>
      </w:r>
    </w:p>
    <w:p w:rsidR="00F35AA6" w:rsidRPr="00232C44" w:rsidRDefault="00F35AA6" w:rsidP="00CA7B6E">
      <w:pPr>
        <w:jc w:val="both"/>
      </w:pPr>
    </w:p>
    <w:p w:rsidR="00F35AA6" w:rsidRPr="00232C44" w:rsidRDefault="00541CD1" w:rsidP="00CA7B6E">
      <w:pPr>
        <w:autoSpaceDE w:val="0"/>
        <w:autoSpaceDN w:val="0"/>
        <w:ind w:firstLine="540"/>
        <w:jc w:val="both"/>
        <w:rPr>
          <w:bCs/>
        </w:rPr>
      </w:pPr>
      <w:r>
        <w:rPr>
          <w:bCs/>
        </w:rPr>
        <w:t>11</w:t>
      </w:r>
      <w:r w:rsidR="00F35AA6" w:rsidRPr="00232C44">
        <w:rPr>
          <w:bCs/>
        </w:rPr>
        <w:t>. Потенциальный поставщик не позднее окончания срока представления заявок на участие в открытом тендере вправе:</w:t>
      </w:r>
    </w:p>
    <w:p w:rsidR="00F35AA6" w:rsidRPr="00232C44" w:rsidRDefault="00F35AA6" w:rsidP="004E48C2">
      <w:pPr>
        <w:numPr>
          <w:ilvl w:val="0"/>
          <w:numId w:val="5"/>
        </w:numPr>
        <w:tabs>
          <w:tab w:val="clear" w:pos="720"/>
          <w:tab w:val="num" w:pos="0"/>
          <w:tab w:val="num" w:pos="851"/>
        </w:tabs>
        <w:autoSpaceDE w:val="0"/>
        <w:autoSpaceDN w:val="0"/>
        <w:ind w:left="0" w:firstLine="540"/>
        <w:jc w:val="both"/>
        <w:rPr>
          <w:bCs/>
        </w:rPr>
      </w:pPr>
      <w:r w:rsidRPr="00232C44">
        <w:rPr>
          <w:bCs/>
        </w:rPr>
        <w:t>изменить и (или) дополнить внесенную заявку на участие в открытом тендере;</w:t>
      </w:r>
    </w:p>
    <w:p w:rsidR="00F35AA6" w:rsidRPr="00232C44" w:rsidRDefault="00F35AA6" w:rsidP="004E48C2">
      <w:pPr>
        <w:numPr>
          <w:ilvl w:val="0"/>
          <w:numId w:val="5"/>
        </w:numPr>
        <w:tabs>
          <w:tab w:val="clear" w:pos="720"/>
          <w:tab w:val="num" w:pos="0"/>
          <w:tab w:val="num" w:pos="851"/>
          <w:tab w:val="num" w:pos="1080"/>
        </w:tabs>
        <w:autoSpaceDE w:val="0"/>
        <w:autoSpaceDN w:val="0"/>
        <w:ind w:left="0" w:firstLine="540"/>
        <w:jc w:val="both"/>
        <w:rPr>
          <w:bCs/>
        </w:rPr>
      </w:pPr>
      <w:r w:rsidRPr="00232C44">
        <w:rPr>
          <w:bCs/>
        </w:rPr>
        <w:t>отозвать свою заявку на участие в открытом тендере, не утрачивая права на возврат внесенного им обеспечения заявки на участие в открытом тендере.</w:t>
      </w:r>
    </w:p>
    <w:p w:rsidR="00F35AA6" w:rsidRPr="00232C44" w:rsidRDefault="00541CD1" w:rsidP="00CA7B6E">
      <w:pPr>
        <w:autoSpaceDE w:val="0"/>
        <w:autoSpaceDN w:val="0"/>
        <w:ind w:firstLine="540"/>
        <w:jc w:val="both"/>
        <w:rPr>
          <w:bCs/>
        </w:rPr>
      </w:pPr>
      <w:r>
        <w:rPr>
          <w:bCs/>
        </w:rPr>
        <w:t>12</w:t>
      </w:r>
      <w:r w:rsidR="00F35AA6" w:rsidRPr="00232C44">
        <w:rPr>
          <w:bCs/>
        </w:rPr>
        <w:t xml:space="preserve">. Не допускается внесение изменений и (или) дополнений, равно как отзыв заявки на участие в открытом тендере, после истечения окончательного срока представления </w:t>
      </w:r>
      <w:r w:rsidR="00106557">
        <w:rPr>
          <w:bCs/>
        </w:rPr>
        <w:t>Заявки</w:t>
      </w:r>
      <w:r w:rsidR="00F35AA6" w:rsidRPr="00232C44">
        <w:rPr>
          <w:bCs/>
        </w:rPr>
        <w:t xml:space="preserve"> на участие в открытом тендере.</w:t>
      </w:r>
    </w:p>
    <w:p w:rsidR="00F35AA6" w:rsidRPr="00232C44" w:rsidRDefault="00541CD1" w:rsidP="00CA7B6E">
      <w:pPr>
        <w:autoSpaceDE w:val="0"/>
        <w:autoSpaceDN w:val="0"/>
        <w:ind w:firstLine="540"/>
        <w:jc w:val="both"/>
        <w:rPr>
          <w:bCs/>
        </w:rPr>
      </w:pPr>
      <w:r>
        <w:rPr>
          <w:bCs/>
        </w:rPr>
        <w:t>13</w:t>
      </w:r>
      <w:r w:rsidR="00F35AA6" w:rsidRPr="00232C44">
        <w:rPr>
          <w:bCs/>
        </w:rPr>
        <w:t>. Потенциальный поставщик несет все расходы, связанные с его участием в закупках способом открытого т</w:t>
      </w:r>
      <w:r w:rsidR="00381FF0">
        <w:rPr>
          <w:bCs/>
        </w:rPr>
        <w:t>ендера. Организатор закупок (</w:t>
      </w:r>
      <w:r w:rsidR="00F35AA6" w:rsidRPr="00232C44">
        <w:rPr>
          <w:bCs/>
        </w:rPr>
        <w:t>тендерна</w:t>
      </w:r>
      <w:r w:rsidR="00381FF0">
        <w:rPr>
          <w:bCs/>
        </w:rPr>
        <w:t>я комиссия, экспертная комиссия,</w:t>
      </w:r>
      <w:r w:rsidR="00F35AA6" w:rsidRPr="00232C44">
        <w:rPr>
          <w:bCs/>
        </w:rPr>
        <w:t xml:space="preserve"> эксперт</w:t>
      </w:r>
      <w:r w:rsidR="00381FF0">
        <w:rPr>
          <w:bCs/>
        </w:rPr>
        <w:t>) не несет</w:t>
      </w:r>
      <w:r w:rsidR="00F35AA6" w:rsidRPr="00232C44">
        <w:rPr>
          <w:bCs/>
        </w:rPr>
        <w:t xml:space="preserve"> обязательств</w:t>
      </w:r>
      <w:r w:rsidR="00381FF0">
        <w:rPr>
          <w:bCs/>
        </w:rPr>
        <w:t>а</w:t>
      </w:r>
      <w:r w:rsidR="00F35AA6" w:rsidRPr="00232C44">
        <w:rPr>
          <w:bCs/>
        </w:rPr>
        <w:t xml:space="preserve"> по возмещению этих расходов независимо от итогов закупок способом открытого тендера.</w:t>
      </w:r>
    </w:p>
    <w:p w:rsidR="00F35AA6" w:rsidRPr="00232C44" w:rsidRDefault="00284D14" w:rsidP="00CA7B6E">
      <w:pPr>
        <w:autoSpaceDE w:val="0"/>
        <w:autoSpaceDN w:val="0"/>
        <w:ind w:left="-180" w:firstLine="180"/>
        <w:jc w:val="both"/>
        <w:rPr>
          <w:bCs/>
        </w:rPr>
      </w:pPr>
      <w:r>
        <w:rPr>
          <w:bCs/>
        </w:rPr>
        <w:t xml:space="preserve">   </w:t>
      </w:r>
    </w:p>
    <w:p w:rsidR="00F35AA6" w:rsidRPr="00232C44" w:rsidRDefault="006D3B49" w:rsidP="00CD5F5D">
      <w:pPr>
        <w:tabs>
          <w:tab w:val="left" w:pos="900"/>
          <w:tab w:val="left" w:pos="993"/>
        </w:tabs>
        <w:ind w:left="426"/>
        <w:jc w:val="center"/>
        <w:rPr>
          <w:b/>
        </w:rPr>
      </w:pPr>
      <w:r>
        <w:rPr>
          <w:b/>
        </w:rPr>
        <w:t>5</w:t>
      </w:r>
      <w:r w:rsidR="00F35AA6" w:rsidRPr="00232C44">
        <w:rPr>
          <w:b/>
        </w:rPr>
        <w:t>. Порядок рассмотрения заявок н</w:t>
      </w:r>
      <w:r w:rsidR="007D02BB">
        <w:rPr>
          <w:b/>
        </w:rPr>
        <w:t>а участие в электронном тендере</w:t>
      </w:r>
    </w:p>
    <w:p w:rsidR="00F35AA6" w:rsidRPr="00571154" w:rsidRDefault="00F35AA6" w:rsidP="00CA7B6E">
      <w:pPr>
        <w:tabs>
          <w:tab w:val="left" w:pos="900"/>
          <w:tab w:val="left" w:pos="993"/>
        </w:tabs>
        <w:ind w:left="426"/>
        <w:jc w:val="both"/>
        <w:rPr>
          <w:b/>
        </w:rPr>
      </w:pPr>
    </w:p>
    <w:p w:rsidR="00571154" w:rsidRPr="00571154" w:rsidRDefault="00571154" w:rsidP="008967DB">
      <w:pPr>
        <w:pStyle w:val="a0"/>
        <w:numPr>
          <w:ilvl w:val="0"/>
          <w:numId w:val="0"/>
        </w:numPr>
        <w:tabs>
          <w:tab w:val="clear" w:pos="993"/>
          <w:tab w:val="left" w:pos="567"/>
          <w:tab w:val="left" w:pos="1134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</w:rPr>
        <w:tab/>
      </w:r>
      <w:r w:rsidR="00541CD1">
        <w:rPr>
          <w:rFonts w:ascii="Times New Roman" w:hAnsi="Times New Roman" w:cs="Times New Roman"/>
        </w:rPr>
        <w:t>14</w:t>
      </w:r>
      <w:r w:rsidRPr="00571154">
        <w:rPr>
          <w:rFonts w:ascii="Times New Roman" w:hAnsi="Times New Roman" w:cs="Times New Roman"/>
        </w:rPr>
        <w:t xml:space="preserve">. </w:t>
      </w:r>
      <w:r w:rsidR="0016178F">
        <w:rPr>
          <w:rFonts w:ascii="Times New Roman" w:hAnsi="Times New Roman" w:cs="Times New Roman"/>
        </w:rPr>
        <w:tab/>
      </w:r>
      <w:r w:rsidRPr="00571154">
        <w:rPr>
          <w:rFonts w:ascii="Times New Roman" w:hAnsi="Times New Roman" w:cs="Times New Roman"/>
        </w:rPr>
        <w:t xml:space="preserve">Заявки на участие в открытом тендере рассматриваются тендерной комиссией на предмет соответствия заявок требованиям пункта 49 Правил. Не отклоненные по основаниям, указанным в пункте 68 Правил, заявки сопоставляются и оцениваются тендерной комиссией в целях выбора победителя открытого тендера. </w:t>
      </w:r>
    </w:p>
    <w:p w:rsidR="00571154" w:rsidRPr="00571154" w:rsidRDefault="00571154" w:rsidP="00541CD1">
      <w:pPr>
        <w:pStyle w:val="a"/>
        <w:numPr>
          <w:ilvl w:val="0"/>
          <w:numId w:val="28"/>
        </w:numPr>
        <w:tabs>
          <w:tab w:val="left" w:pos="0"/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</w:rPr>
      </w:pPr>
      <w:r w:rsidRPr="00571154">
        <w:rPr>
          <w:rFonts w:ascii="Times New Roman" w:hAnsi="Times New Roman" w:cs="Times New Roman"/>
          <w:b w:val="0"/>
        </w:rPr>
        <w:t xml:space="preserve">Заявки рассматриваются тендерной комиссией в срок не более 10 (десяти) рабочих дней со дня вскрытия конвертов с заявками на участие в открытом тендере. При проведении закупок товаров, работ, услуг, имеющих сложные технические характеристики и спецификации, заявки рассматриваются тендерной комиссией с привлечением эксперта (экспертной комиссии) в срок не более 20 (двадцати) рабочих дней со дня вскрытия конвертов с заявками на участие в открытом тендере. </w:t>
      </w:r>
    </w:p>
    <w:p w:rsidR="00571154" w:rsidRPr="00571154" w:rsidRDefault="00571154" w:rsidP="008967DB">
      <w:pPr>
        <w:pStyle w:val="af7"/>
        <w:ind w:left="0"/>
        <w:jc w:val="both"/>
      </w:pPr>
      <w:r w:rsidRPr="00571154">
        <w:t xml:space="preserve">         </w:t>
      </w:r>
      <w:proofErr w:type="gramStart"/>
      <w:r w:rsidRPr="00571154">
        <w:t>В случае проведения закупок товаров, по которым часть лотов или один лот требуют дополнительного рассмотрения, связанного с испытанием продукции, в связи с предложением потенциальным поставщиком альтернативных технических характеристик и (или) технологических решений при ее производстве, срок рассмотрения заявок по данному лоту (лотам) дополнительно продлевается до получения результатов испытаний, но не более чем на 20 (двадцать) рабочих дней.</w:t>
      </w:r>
      <w:proofErr w:type="gramEnd"/>
      <w:r w:rsidRPr="00571154">
        <w:t xml:space="preserve"> При этом по оставшимся лотам, не требующим дополнительного рассмотрения, заявки тендерной комиссией рассматриваются в сроки, установленные абзацем первым настоящего пункта.</w:t>
      </w:r>
    </w:p>
    <w:p w:rsidR="00571154" w:rsidRPr="00571154" w:rsidRDefault="00571154" w:rsidP="008967DB">
      <w:pPr>
        <w:pStyle w:val="af7"/>
        <w:ind w:left="0" w:firstLine="567"/>
        <w:jc w:val="both"/>
      </w:pPr>
      <w:r w:rsidRPr="00571154">
        <w:t>При проведении электронных закупок срок рассмотрения заявок на участие в тендере может быть продлен в случаях, определенных Инструкцией по проведению электронных закупок.</w:t>
      </w:r>
    </w:p>
    <w:p w:rsidR="00571154" w:rsidRPr="00571154" w:rsidRDefault="00571154" w:rsidP="00541CD1">
      <w:pPr>
        <w:pStyle w:val="a"/>
        <w:numPr>
          <w:ilvl w:val="0"/>
          <w:numId w:val="28"/>
        </w:numPr>
        <w:tabs>
          <w:tab w:val="left" w:pos="1134"/>
        </w:tabs>
        <w:ind w:left="567" w:firstLine="0"/>
        <w:jc w:val="both"/>
        <w:rPr>
          <w:rFonts w:ascii="Times New Roman" w:hAnsi="Times New Roman" w:cs="Times New Roman"/>
          <w:b w:val="0"/>
        </w:rPr>
      </w:pPr>
      <w:r w:rsidRPr="00571154">
        <w:rPr>
          <w:rFonts w:ascii="Times New Roman" w:hAnsi="Times New Roman" w:cs="Times New Roman"/>
          <w:b w:val="0"/>
        </w:rPr>
        <w:t>При рассмотрении заявок тендерная комиссия вправе:</w:t>
      </w:r>
    </w:p>
    <w:p w:rsidR="00571154" w:rsidRPr="00571154" w:rsidRDefault="00571154" w:rsidP="004E48C2">
      <w:pPr>
        <w:pStyle w:val="af7"/>
        <w:numPr>
          <w:ilvl w:val="0"/>
          <w:numId w:val="22"/>
        </w:numPr>
        <w:tabs>
          <w:tab w:val="left" w:pos="993"/>
        </w:tabs>
        <w:ind w:left="0" w:firstLine="567"/>
        <w:contextualSpacing/>
        <w:jc w:val="both"/>
        <w:rPr>
          <w:bCs/>
          <w:lang w:val="kk-KZ"/>
        </w:rPr>
      </w:pPr>
      <w:r w:rsidRPr="008967DB">
        <w:rPr>
          <w:bCs/>
          <w:lang w:val="kk-KZ"/>
        </w:rPr>
        <w:t>запросить у потенциальных поставщиков</w:t>
      </w:r>
      <w:r w:rsidRPr="00571154">
        <w:rPr>
          <w:bCs/>
          <w:lang w:val="kk-KZ"/>
        </w:rPr>
        <w:t xml:space="preserve"> материалы и разъяснения, необходимые для рассмотрения, оценки и сопоставления заявок.</w:t>
      </w:r>
    </w:p>
    <w:p w:rsidR="00571154" w:rsidRPr="00571154" w:rsidRDefault="00571154" w:rsidP="008967DB">
      <w:pPr>
        <w:pStyle w:val="af7"/>
        <w:tabs>
          <w:tab w:val="left" w:pos="993"/>
        </w:tabs>
        <w:ind w:left="0" w:firstLine="567"/>
        <w:contextualSpacing/>
        <w:jc w:val="both"/>
        <w:rPr>
          <w:bCs/>
          <w:lang w:val="kk-KZ"/>
        </w:rPr>
      </w:pPr>
      <w:r w:rsidRPr="00571154">
        <w:rPr>
          <w:bCs/>
          <w:lang w:val="kk-KZ"/>
        </w:rPr>
        <w:t>При этом не допускается запрос материалов и разъяснений в части предложенной цены (скидок), технической спецификации и документов, подтверждающих критерии, влияющие на условное понижение цены, предусмотренные пунктом 39 Правил);</w:t>
      </w:r>
    </w:p>
    <w:p w:rsidR="00571154" w:rsidRPr="00571154" w:rsidRDefault="00571154" w:rsidP="004E48C2">
      <w:pPr>
        <w:pStyle w:val="af7"/>
        <w:numPr>
          <w:ilvl w:val="0"/>
          <w:numId w:val="22"/>
        </w:numPr>
        <w:tabs>
          <w:tab w:val="left" w:pos="993"/>
        </w:tabs>
        <w:ind w:left="0" w:firstLine="567"/>
        <w:contextualSpacing/>
        <w:jc w:val="both"/>
        <w:rPr>
          <w:bCs/>
          <w:lang w:val="kk-KZ"/>
        </w:rPr>
      </w:pPr>
      <w:r w:rsidRPr="00571154">
        <w:rPr>
          <w:bCs/>
          <w:lang w:val="kk-KZ"/>
        </w:rPr>
        <w:t>с целью уточнения сведений, содержащихся в заявках, запросить необходимую информацию у соответствующих государственных органов, физических и юридических лиц.</w:t>
      </w:r>
    </w:p>
    <w:p w:rsidR="00571154" w:rsidRPr="00571154" w:rsidRDefault="00571154" w:rsidP="008967DB">
      <w:pPr>
        <w:pStyle w:val="af7"/>
        <w:tabs>
          <w:tab w:val="left" w:pos="993"/>
        </w:tabs>
        <w:ind w:left="0" w:firstLine="567"/>
        <w:contextualSpacing/>
        <w:jc w:val="both"/>
        <w:rPr>
          <w:bCs/>
          <w:lang w:val="kk-KZ"/>
        </w:rPr>
      </w:pPr>
      <w:r w:rsidRPr="00571154">
        <w:rPr>
          <w:bCs/>
          <w:lang w:val="kk-KZ"/>
        </w:rPr>
        <w:t>При этом не допускаются запросы и иные действия тендерной комиссии, связанные с приведением заявки на участие в открытом тендере в соответствие с требованиями пункта 49 Правил, заключающиеся в дополнении заявки недостающими документами, замене документов, приведении в соответствие ненадлежащим образом оформленных документов.</w:t>
      </w:r>
    </w:p>
    <w:p w:rsidR="00D225E0" w:rsidRDefault="00571154" w:rsidP="008967DB">
      <w:pPr>
        <w:tabs>
          <w:tab w:val="left" w:pos="993"/>
        </w:tabs>
        <w:autoSpaceDE w:val="0"/>
        <w:autoSpaceDN w:val="0"/>
        <w:ind w:firstLine="567"/>
        <w:jc w:val="both"/>
        <w:rPr>
          <w:bCs/>
          <w:lang w:val="kk-KZ"/>
        </w:rPr>
      </w:pPr>
      <w:r w:rsidRPr="00571154">
        <w:rPr>
          <w:bCs/>
          <w:lang w:val="kk-KZ"/>
        </w:rPr>
        <w:t xml:space="preserve">Положения абзаца второго подпункта 1) и абзаца второго подпункта 2) настоящего пункта Правил не распространяются на электронные закупки. </w:t>
      </w:r>
    </w:p>
    <w:p w:rsidR="00D225E0" w:rsidRPr="00D225E0" w:rsidRDefault="00D225E0" w:rsidP="00541CD1">
      <w:pPr>
        <w:pStyle w:val="af7"/>
        <w:numPr>
          <w:ilvl w:val="0"/>
          <w:numId w:val="28"/>
        </w:numPr>
        <w:tabs>
          <w:tab w:val="left" w:pos="993"/>
        </w:tabs>
        <w:ind w:left="0" w:firstLine="567"/>
        <w:jc w:val="both"/>
      </w:pPr>
      <w:r w:rsidRPr="00D225E0">
        <w:t xml:space="preserve">В </w:t>
      </w:r>
      <w:proofErr w:type="gramStart"/>
      <w:r w:rsidRPr="00D225E0">
        <w:t>случае</w:t>
      </w:r>
      <w:proofErr w:type="gramEnd"/>
      <w:r w:rsidRPr="00D225E0">
        <w:t xml:space="preserve"> наличия у тендерной комиссии замечаний к содержанию заявок на участие в тендере, по итогам процедуры предварительного рассмотрения тендерных заявок формируется </w:t>
      </w:r>
      <w:r w:rsidRPr="00D225E0">
        <w:lastRenderedPageBreak/>
        <w:t>протокол предварительного рассмотрения с указанием исчерпывающего перечня выявленных несоответствий.</w:t>
      </w:r>
    </w:p>
    <w:p w:rsidR="00D225E0" w:rsidRPr="00D225E0" w:rsidRDefault="00D225E0" w:rsidP="008967DB">
      <w:pPr>
        <w:ind w:firstLine="708"/>
        <w:jc w:val="both"/>
      </w:pPr>
      <w:r w:rsidRPr="00D225E0">
        <w:t>Протокол предварительного рассмотрения оформляется в Системе секретарем тендерной комиссии, подписывается ЭЦП Пользователей, включенных в состав тендерной комиссии, а также секретарем тендерной комиссии.</w:t>
      </w:r>
    </w:p>
    <w:p w:rsidR="00D225E0" w:rsidRPr="00D225E0" w:rsidRDefault="00D225E0" w:rsidP="008967DB">
      <w:pPr>
        <w:ind w:firstLine="708"/>
        <w:jc w:val="both"/>
      </w:pPr>
      <w:r w:rsidRPr="00D225E0">
        <w:t xml:space="preserve">Протокол предварительного рассмотрения публикуется в срок не более 2 (двух) рабочих дней </w:t>
      </w:r>
      <w:proofErr w:type="gramStart"/>
      <w:r w:rsidRPr="00D225E0">
        <w:t>с даты</w:t>
      </w:r>
      <w:proofErr w:type="gramEnd"/>
      <w:r w:rsidRPr="00D225E0">
        <w:t xml:space="preserve"> его подписания. При этом потенциальным поставщикам, принявшим участие в тендере, направляется уведомление о публикации протокола, содержащее информацию об окончательном сроке представления дополнений и/или изменений заявок на участие в тендере.</w:t>
      </w:r>
    </w:p>
    <w:p w:rsidR="00D225E0" w:rsidRPr="00D225E0" w:rsidRDefault="00D225E0" w:rsidP="008967DB">
      <w:pPr>
        <w:ind w:firstLine="708"/>
        <w:jc w:val="both"/>
      </w:pPr>
      <w:r w:rsidRPr="00D225E0">
        <w:t xml:space="preserve">Потенциальные поставщики, в заявках на участие в тендере которых выявлены несоответствия требованиям тендерной документации, в том числе в технической спецификации, вправе в течение 3 (трех) рабочих дней </w:t>
      </w:r>
      <w:proofErr w:type="gramStart"/>
      <w:r w:rsidRPr="00D225E0">
        <w:t>с даты публикации</w:t>
      </w:r>
      <w:proofErr w:type="gramEnd"/>
      <w:r w:rsidRPr="00D225E0">
        <w:t xml:space="preserve"> протокола предварительного рассмотрения представить дополнения и/или изменения в заявку на участие в тендере с целью устранения выявленных несоответствий.</w:t>
      </w:r>
    </w:p>
    <w:p w:rsidR="00D225E0" w:rsidRPr="00D225E0" w:rsidRDefault="00D225E0" w:rsidP="008967DB">
      <w:pPr>
        <w:ind w:firstLine="708"/>
        <w:jc w:val="both"/>
      </w:pPr>
      <w:r w:rsidRPr="00D225E0">
        <w:t xml:space="preserve">Тендерная комиссия рассматривает заявки на участие в тендере потенциальных поставщиков с учетом дополнений и/или изменений в срок не более 5 (пяти) рабочих дней </w:t>
      </w:r>
      <w:proofErr w:type="gramStart"/>
      <w:r w:rsidRPr="00D225E0">
        <w:t>с даты окончания</w:t>
      </w:r>
      <w:proofErr w:type="gramEnd"/>
      <w:r w:rsidRPr="00D225E0">
        <w:t xml:space="preserve"> приема дополнений и/или изменений.</w:t>
      </w:r>
    </w:p>
    <w:p w:rsidR="00D225E0" w:rsidRPr="00D225E0" w:rsidRDefault="00D225E0" w:rsidP="008967DB">
      <w:pPr>
        <w:ind w:firstLine="708"/>
        <w:jc w:val="both"/>
      </w:pPr>
      <w:r w:rsidRPr="00D225E0">
        <w:t xml:space="preserve">В </w:t>
      </w:r>
      <w:proofErr w:type="gramStart"/>
      <w:r w:rsidRPr="00D225E0">
        <w:t>случае</w:t>
      </w:r>
      <w:proofErr w:type="gramEnd"/>
      <w:r w:rsidRPr="00D225E0">
        <w:t xml:space="preserve"> отсутствия у тендерной комиссии замечаний к содержанию заявок на участие в тендере формируется протокол об итогах.</w:t>
      </w:r>
    </w:p>
    <w:p w:rsidR="00D225E0" w:rsidRPr="00D225E0" w:rsidRDefault="00D225E0" w:rsidP="008967DB">
      <w:pPr>
        <w:pStyle w:val="2"/>
        <w:numPr>
          <w:ilvl w:val="0"/>
          <w:numId w:val="0"/>
        </w:numPr>
        <w:ind w:firstLine="708"/>
        <w:jc w:val="both"/>
      </w:pPr>
      <w:r w:rsidRPr="00D225E0">
        <w:t xml:space="preserve">В </w:t>
      </w:r>
      <w:proofErr w:type="gramStart"/>
      <w:r w:rsidRPr="00D225E0">
        <w:t>случае</w:t>
      </w:r>
      <w:proofErr w:type="gramEnd"/>
      <w:r w:rsidRPr="00D225E0">
        <w:t>, если до даты и времени вскрытия не поступило ни одной заявки на участие в тендере, в Системе автоматически формируется протокол об итогах.</w:t>
      </w:r>
    </w:p>
    <w:p w:rsidR="00571154" w:rsidRPr="00571154" w:rsidRDefault="006A50DA" w:rsidP="00541CD1">
      <w:pPr>
        <w:pStyle w:val="a"/>
        <w:numPr>
          <w:ilvl w:val="0"/>
          <w:numId w:val="28"/>
        </w:numPr>
        <w:tabs>
          <w:tab w:val="left" w:pos="0"/>
          <w:tab w:val="left" w:pos="993"/>
        </w:tabs>
        <w:ind w:left="0" w:firstLine="567"/>
        <w:jc w:val="both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 </w:t>
      </w:r>
      <w:r w:rsidR="00571154" w:rsidRPr="00571154">
        <w:rPr>
          <w:rFonts w:ascii="Times New Roman" w:hAnsi="Times New Roman" w:cs="Times New Roman"/>
          <w:b w:val="0"/>
        </w:rPr>
        <w:t>Не допускается отклонение заявки на участие в открытом тендере по формальным основаниям.</w:t>
      </w:r>
    </w:p>
    <w:p w:rsidR="00571154" w:rsidRPr="00571154" w:rsidRDefault="00571154" w:rsidP="008967DB">
      <w:pPr>
        <w:pStyle w:val="a0"/>
        <w:numPr>
          <w:ilvl w:val="0"/>
          <w:numId w:val="0"/>
        </w:numPr>
        <w:tabs>
          <w:tab w:val="clear" w:pos="993"/>
          <w:tab w:val="left" w:pos="1134"/>
        </w:tabs>
        <w:ind w:left="540"/>
        <w:rPr>
          <w:rFonts w:ascii="Times New Roman" w:hAnsi="Times New Roman" w:cs="Times New Roman"/>
        </w:rPr>
      </w:pPr>
      <w:r w:rsidRPr="00571154">
        <w:rPr>
          <w:rFonts w:ascii="Times New Roman" w:hAnsi="Times New Roman" w:cs="Times New Roman"/>
        </w:rPr>
        <w:t xml:space="preserve">Формальными основаниями являются случаи, не указанные в пункте 68 Правил. </w:t>
      </w:r>
    </w:p>
    <w:p w:rsidR="00571154" w:rsidRPr="00571154" w:rsidRDefault="00571154" w:rsidP="00541CD1">
      <w:pPr>
        <w:pStyle w:val="a"/>
        <w:numPr>
          <w:ilvl w:val="0"/>
          <w:numId w:val="28"/>
        </w:numPr>
        <w:ind w:left="1134" w:hanging="567"/>
        <w:jc w:val="both"/>
        <w:rPr>
          <w:rFonts w:ascii="Times New Roman" w:hAnsi="Times New Roman" w:cs="Times New Roman"/>
          <w:b w:val="0"/>
        </w:rPr>
      </w:pPr>
      <w:r w:rsidRPr="00571154">
        <w:rPr>
          <w:rFonts w:ascii="Times New Roman" w:hAnsi="Times New Roman" w:cs="Times New Roman"/>
          <w:b w:val="0"/>
        </w:rPr>
        <w:t>Тендерная комиссия отклоняет заявку в случае:</w:t>
      </w:r>
    </w:p>
    <w:p w:rsidR="00571154" w:rsidRPr="00571154" w:rsidRDefault="00571154" w:rsidP="004E48C2">
      <w:pPr>
        <w:widowControl w:val="0"/>
        <w:numPr>
          <w:ilvl w:val="0"/>
          <w:numId w:val="20"/>
        </w:numPr>
        <w:autoSpaceDE w:val="0"/>
        <w:autoSpaceDN w:val="0"/>
        <w:adjustRightInd w:val="0"/>
        <w:jc w:val="both"/>
        <w:rPr>
          <w:bCs/>
        </w:rPr>
      </w:pPr>
      <w:r w:rsidRPr="00571154">
        <w:rPr>
          <w:bCs/>
        </w:rPr>
        <w:t>признания заявки на участие в тендере несоответствующей требованиям, предусмотренным пунктом 49 Правил, за исключением случаев, несоответствия технической спецификации, когда потенциальный поставщик предлагает лучшие условия поставки товара, выполнения работ, оказания услуг, а также лучшие характеристики закупаемых товаров, работ, услуг;</w:t>
      </w:r>
    </w:p>
    <w:p w:rsidR="00571154" w:rsidRPr="00571154" w:rsidRDefault="00571154" w:rsidP="004E48C2">
      <w:pPr>
        <w:widowControl w:val="0"/>
        <w:numPr>
          <w:ilvl w:val="0"/>
          <w:numId w:val="20"/>
        </w:numPr>
        <w:autoSpaceDE w:val="0"/>
        <w:autoSpaceDN w:val="0"/>
        <w:adjustRightInd w:val="0"/>
        <w:jc w:val="both"/>
        <w:rPr>
          <w:bCs/>
        </w:rPr>
      </w:pPr>
      <w:r w:rsidRPr="00571154">
        <w:rPr>
          <w:bCs/>
        </w:rPr>
        <w:t xml:space="preserve">если потенциальный поставщик является </w:t>
      </w:r>
      <w:proofErr w:type="spellStart"/>
      <w:r w:rsidRPr="00571154">
        <w:rPr>
          <w:bCs/>
        </w:rPr>
        <w:t>аффилиированным</w:t>
      </w:r>
      <w:proofErr w:type="spellEnd"/>
      <w:r w:rsidRPr="00571154">
        <w:rPr>
          <w:bCs/>
        </w:rPr>
        <w:t xml:space="preserve"> лицом другого потенциального поставщика, подавшего заявку на участие в данном тендере (лоте);</w:t>
      </w:r>
    </w:p>
    <w:p w:rsidR="00571154" w:rsidRPr="00571154" w:rsidRDefault="00571154" w:rsidP="004E48C2">
      <w:pPr>
        <w:widowControl w:val="0"/>
        <w:numPr>
          <w:ilvl w:val="0"/>
          <w:numId w:val="20"/>
        </w:numPr>
        <w:autoSpaceDE w:val="0"/>
        <w:autoSpaceDN w:val="0"/>
        <w:adjustRightInd w:val="0"/>
        <w:jc w:val="both"/>
        <w:rPr>
          <w:bCs/>
        </w:rPr>
      </w:pPr>
      <w:r w:rsidRPr="00571154">
        <w:rPr>
          <w:bCs/>
        </w:rPr>
        <w:t>ценовое предложение потенциального поставщика превышает сумму, выделенную для закупки;</w:t>
      </w:r>
    </w:p>
    <w:p w:rsidR="00571154" w:rsidRPr="00571154" w:rsidRDefault="00571154" w:rsidP="004E48C2">
      <w:pPr>
        <w:widowControl w:val="0"/>
        <w:numPr>
          <w:ilvl w:val="0"/>
          <w:numId w:val="20"/>
        </w:numPr>
        <w:autoSpaceDE w:val="0"/>
        <w:autoSpaceDN w:val="0"/>
        <w:adjustRightInd w:val="0"/>
        <w:jc w:val="both"/>
        <w:rPr>
          <w:bCs/>
        </w:rPr>
      </w:pPr>
      <w:r w:rsidRPr="00571154">
        <w:rPr>
          <w:bCs/>
        </w:rPr>
        <w:t>ценовое предложение потенциального поставщика признано тендерной комиссией демпинговым;</w:t>
      </w:r>
    </w:p>
    <w:p w:rsidR="00571154" w:rsidRPr="00571154" w:rsidRDefault="00571154" w:rsidP="004E48C2">
      <w:pPr>
        <w:widowControl w:val="0"/>
        <w:numPr>
          <w:ilvl w:val="0"/>
          <w:numId w:val="20"/>
        </w:numPr>
        <w:autoSpaceDE w:val="0"/>
        <w:autoSpaceDN w:val="0"/>
        <w:adjustRightInd w:val="0"/>
        <w:jc w:val="both"/>
        <w:rPr>
          <w:bCs/>
        </w:rPr>
      </w:pPr>
      <w:r w:rsidRPr="00571154">
        <w:rPr>
          <w:bCs/>
        </w:rPr>
        <w:t>потенциальный поставщик либо его субподрядчик (соисполнитель) либо юридическое лицо, входящее в консорциум состоит в Перечне ненадежных потенциальных поставщиков (поставщиков)  Холдинга и (или) в Реестре недобросовестных участников государственных закупок</w:t>
      </w:r>
      <w:r w:rsidRPr="00571154">
        <w:rPr>
          <w:b/>
        </w:rPr>
        <w:t xml:space="preserve"> </w:t>
      </w:r>
      <w:r w:rsidRPr="00571154">
        <w:t xml:space="preserve">и (или) в Перечне </w:t>
      </w:r>
      <w:proofErr w:type="spellStart"/>
      <w:r w:rsidRPr="00571154">
        <w:t>лжепредприятий</w:t>
      </w:r>
      <w:proofErr w:type="spellEnd"/>
      <w:r w:rsidRPr="00571154">
        <w:rPr>
          <w:bCs/>
        </w:rPr>
        <w:t>;</w:t>
      </w:r>
    </w:p>
    <w:p w:rsidR="00571154" w:rsidRPr="00571154" w:rsidRDefault="00571154" w:rsidP="008967DB">
      <w:pPr>
        <w:autoSpaceDE w:val="0"/>
        <w:autoSpaceDN w:val="0"/>
        <w:ind w:firstLine="567"/>
        <w:jc w:val="both"/>
        <w:rPr>
          <w:bCs/>
        </w:rPr>
      </w:pPr>
      <w:r w:rsidRPr="00571154">
        <w:rPr>
          <w:bCs/>
        </w:rPr>
        <w:t>Указанные основания для отклонения заявок на участие в тендере потенциальных поставщиков являются исчерпывающими.</w:t>
      </w:r>
    </w:p>
    <w:p w:rsidR="00571154" w:rsidRPr="00571154" w:rsidRDefault="00571154" w:rsidP="008967DB">
      <w:pPr>
        <w:autoSpaceDE w:val="0"/>
        <w:autoSpaceDN w:val="0"/>
        <w:ind w:firstLine="567"/>
        <w:jc w:val="both"/>
        <w:rPr>
          <w:bCs/>
        </w:rPr>
      </w:pPr>
      <w:r w:rsidRPr="00571154">
        <w:rPr>
          <w:bCs/>
        </w:rPr>
        <w:t>При проведении электронных закупок отклонение заявки потенциального поставщика на участие в тендере осуществляется с учетом процедуры предварительного рассмотрения тендерных заявок, предусмотренной в Инструкции по проведению электронных закупок.</w:t>
      </w:r>
    </w:p>
    <w:p w:rsidR="00571154" w:rsidRPr="00571154" w:rsidRDefault="00571154" w:rsidP="00541CD1">
      <w:pPr>
        <w:pStyle w:val="a"/>
        <w:numPr>
          <w:ilvl w:val="0"/>
          <w:numId w:val="28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</w:rPr>
      </w:pPr>
      <w:r w:rsidRPr="00571154">
        <w:rPr>
          <w:rFonts w:ascii="Times New Roman" w:hAnsi="Times New Roman" w:cs="Times New Roman"/>
          <w:b w:val="0"/>
        </w:rPr>
        <w:t>Ценовое предложение, в том числе дополнительное ценовое предложение на понижение цены, признаётся демпинговым в следующих случаях:</w:t>
      </w:r>
    </w:p>
    <w:p w:rsidR="00571154" w:rsidRPr="00571154" w:rsidRDefault="00571154" w:rsidP="004E48C2">
      <w:pPr>
        <w:widowControl w:val="0"/>
        <w:numPr>
          <w:ilvl w:val="0"/>
          <w:numId w:val="21"/>
        </w:numPr>
        <w:autoSpaceDE w:val="0"/>
        <w:autoSpaceDN w:val="0"/>
        <w:adjustRightInd w:val="0"/>
        <w:jc w:val="both"/>
      </w:pPr>
      <w:r w:rsidRPr="00571154">
        <w:t xml:space="preserve">ценовое предложение на строительно-монтажные работы, комплексные работы по которым имеется сметная, </w:t>
      </w:r>
      <w:proofErr w:type="spellStart"/>
      <w:r w:rsidRPr="00571154">
        <w:t>предпроектная</w:t>
      </w:r>
      <w:proofErr w:type="spellEnd"/>
      <w:r w:rsidRPr="00571154">
        <w:t xml:space="preserve">, проектная (проектно-сметная) документация, утвержденная в установленном порядке, </w:t>
      </w:r>
      <w:proofErr w:type="spellStart"/>
      <w:r w:rsidRPr="00571154">
        <w:t>предпроектные</w:t>
      </w:r>
      <w:proofErr w:type="spellEnd"/>
      <w:r w:rsidRPr="00571154">
        <w:t>, проектные и изыскательские работы, признаётся демпинговым, если оно более чем на 15 (пятнадцать) процентов ниже суммы, предусмотренной для закупки в плане закупок без учета НДС;</w:t>
      </w:r>
    </w:p>
    <w:p w:rsidR="00571154" w:rsidRPr="00571154" w:rsidRDefault="00571154" w:rsidP="004E48C2">
      <w:pPr>
        <w:widowControl w:val="0"/>
        <w:numPr>
          <w:ilvl w:val="0"/>
          <w:numId w:val="21"/>
        </w:numPr>
        <w:autoSpaceDE w:val="0"/>
        <w:autoSpaceDN w:val="0"/>
        <w:adjustRightInd w:val="0"/>
        <w:jc w:val="both"/>
        <w:rPr>
          <w:bCs/>
        </w:rPr>
      </w:pPr>
      <w:r w:rsidRPr="00571154">
        <w:rPr>
          <w:bCs/>
        </w:rPr>
        <w:lastRenderedPageBreak/>
        <w:t>ценовое предложение на консультационные (консалтинговые) услуги признаётся демпинговым, если оно более чем на 70 (семьдесят) процентов ниже среднеарифметической цены всех представленных ценовых предложений, не превышающих сумму, предусмотренную для закупки в плане закупок без учета НДС;</w:t>
      </w:r>
    </w:p>
    <w:p w:rsidR="00571154" w:rsidRPr="00571154" w:rsidRDefault="00571154" w:rsidP="004E48C2">
      <w:pPr>
        <w:widowControl w:val="0"/>
        <w:numPr>
          <w:ilvl w:val="0"/>
          <w:numId w:val="21"/>
        </w:numPr>
        <w:autoSpaceDE w:val="0"/>
        <w:autoSpaceDN w:val="0"/>
        <w:adjustRightInd w:val="0"/>
        <w:jc w:val="both"/>
        <w:rPr>
          <w:bCs/>
        </w:rPr>
      </w:pPr>
      <w:r w:rsidRPr="00571154">
        <w:rPr>
          <w:bCs/>
        </w:rPr>
        <w:t>ценовое предложение на работы, не указанные в подпункте 1) настоящего пункта, услуги, не указанные в подпункте 2) настоящего пункта, признаётся демпинговым, если оно более чем на 30 (тридцать) процентов ниже среднеарифметической цены всех представленных ценовых предложений, не превышающих сумму, предусмотренную для закупки в плане закупок без учета НДС</w:t>
      </w:r>
      <w:bookmarkStart w:id="1" w:name="SUB18100"/>
      <w:bookmarkStart w:id="2" w:name="SUB18200"/>
      <w:bookmarkEnd w:id="1"/>
      <w:bookmarkEnd w:id="2"/>
      <w:r w:rsidRPr="00571154">
        <w:rPr>
          <w:bCs/>
        </w:rPr>
        <w:t>.</w:t>
      </w:r>
    </w:p>
    <w:p w:rsidR="00571154" w:rsidRPr="00571154" w:rsidRDefault="00571154" w:rsidP="008967DB">
      <w:pPr>
        <w:autoSpaceDE w:val="0"/>
        <w:autoSpaceDN w:val="0"/>
        <w:jc w:val="both"/>
        <w:rPr>
          <w:bCs/>
        </w:rPr>
      </w:pPr>
      <w:r w:rsidRPr="00571154">
        <w:rPr>
          <w:bCs/>
        </w:rPr>
        <w:t xml:space="preserve">         </w:t>
      </w:r>
      <w:proofErr w:type="gramStart"/>
      <w:r w:rsidRPr="00571154">
        <w:rPr>
          <w:bCs/>
        </w:rPr>
        <w:t xml:space="preserve">Положения настоящего пункта применяются к общей/итоговой цене, предложенной потенциальным поставщиком с учетом скидки, представленной на условиях Заказчика, определенных в тендерной документации, а также к общей/итоговой цене, предложенной потенциальным поставщиком с учетом скидки, предложенной при альтернативных условиях (в случае, если тендерной комиссией приняты альтернативные условия). </w:t>
      </w:r>
      <w:proofErr w:type="gramEnd"/>
    </w:p>
    <w:p w:rsidR="00571154" w:rsidRPr="00571154" w:rsidRDefault="00571154" w:rsidP="008967DB">
      <w:pPr>
        <w:autoSpaceDE w:val="0"/>
        <w:autoSpaceDN w:val="0"/>
        <w:ind w:firstLine="567"/>
        <w:jc w:val="both"/>
        <w:rPr>
          <w:bCs/>
        </w:rPr>
      </w:pPr>
      <w:r w:rsidRPr="00571154">
        <w:rPr>
          <w:bCs/>
        </w:rPr>
        <w:t>Требование подпунктов 2) – 3) настоящего пункта не распространяются на электронные закупки с применением торгов на понижение.</w:t>
      </w:r>
    </w:p>
    <w:p w:rsidR="00571154" w:rsidRPr="00571154" w:rsidRDefault="00571154" w:rsidP="00541CD1">
      <w:pPr>
        <w:pStyle w:val="a"/>
        <w:numPr>
          <w:ilvl w:val="0"/>
          <w:numId w:val="28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</w:rPr>
      </w:pPr>
      <w:r w:rsidRPr="00571154">
        <w:rPr>
          <w:rFonts w:ascii="Times New Roman" w:hAnsi="Times New Roman" w:cs="Times New Roman"/>
          <w:b w:val="0"/>
        </w:rPr>
        <w:t>Не отклоненные заявки оцениваются и сопоставляются тендерной комиссией с учетом принятого от потенциального поставщика дополнительного ценового предложения на понижение цены (в случае его наличия) согласно критериям, содержащимся в тендерной документации. При этом оценке подлежит общая/итоговая цена ценового предложения потенциального поставщика.</w:t>
      </w:r>
    </w:p>
    <w:p w:rsidR="00571154" w:rsidRPr="00571154" w:rsidRDefault="00571154" w:rsidP="008967DB">
      <w:pPr>
        <w:pStyle w:val="a0"/>
        <w:numPr>
          <w:ilvl w:val="0"/>
          <w:numId w:val="0"/>
        </w:numPr>
        <w:tabs>
          <w:tab w:val="clear" w:pos="993"/>
          <w:tab w:val="left" w:pos="1134"/>
        </w:tabs>
        <w:ind w:firstLine="540"/>
        <w:rPr>
          <w:rFonts w:ascii="Times New Roman" w:hAnsi="Times New Roman" w:cs="Times New Roman"/>
        </w:rPr>
      </w:pPr>
      <w:r w:rsidRPr="00571154">
        <w:rPr>
          <w:rFonts w:ascii="Times New Roman" w:hAnsi="Times New Roman" w:cs="Times New Roman"/>
        </w:rPr>
        <w:t xml:space="preserve"> Победитель открытого тендера определяется на основе наименьшей условной цены, рассчитываемой с учётом применения критериев, содержащихся в тендерной документации. </w:t>
      </w:r>
    </w:p>
    <w:p w:rsidR="00571154" w:rsidRPr="00571154" w:rsidRDefault="00571154" w:rsidP="008967DB">
      <w:pPr>
        <w:autoSpaceDE w:val="0"/>
        <w:autoSpaceDN w:val="0"/>
        <w:ind w:firstLine="567"/>
        <w:jc w:val="both"/>
      </w:pPr>
      <w:r w:rsidRPr="00571154">
        <w:t>Потенциальный поставщик, занявший по итогам оценки и сопоставления второе место, определяется на основе цены, следующей после наименьшей условной цены, рассчитываемой с учётом применения критериев, содержащихся в тендерной документации.</w:t>
      </w:r>
    </w:p>
    <w:p w:rsidR="00571154" w:rsidRPr="00571154" w:rsidRDefault="00571154" w:rsidP="008967DB">
      <w:pPr>
        <w:autoSpaceDE w:val="0"/>
        <w:autoSpaceDN w:val="0"/>
        <w:ind w:firstLine="567"/>
        <w:jc w:val="both"/>
      </w:pPr>
      <w:r w:rsidRPr="00571154">
        <w:t>При равенстве условных цен тендерных ценовых предложений победителем (или потенциальным поставщиком, занявшим по итогам оценки и сопоставления второе место) признается товаропроизводитель закупаемого товара,</w:t>
      </w:r>
      <w:r w:rsidRPr="00571154">
        <w:rPr>
          <w:bCs/>
        </w:rPr>
        <w:t xml:space="preserve"> состоящий в Реестре товаропроизводителей Холдинга</w:t>
      </w:r>
      <w:r w:rsidRPr="00571154">
        <w:t>.</w:t>
      </w:r>
    </w:p>
    <w:p w:rsidR="00571154" w:rsidRPr="00571154" w:rsidRDefault="00571154" w:rsidP="008967DB">
      <w:pPr>
        <w:autoSpaceDE w:val="0"/>
        <w:autoSpaceDN w:val="0"/>
        <w:ind w:firstLine="567"/>
        <w:jc w:val="both"/>
      </w:pPr>
      <w:r w:rsidRPr="00571154">
        <w:t xml:space="preserve"> При равенстве условных цен тендерных ценовых предложений товаропроизводителей закупаемого товара, состоящих в Реестре товаропроизводителей Холдинга, победителем (или потенциальным поставщиком, занявшим по итогам оценки и сопоставления второе место) признается производитель закупаемого товара, имеющий больший опыт работы на рынке закупаемых товаров, являющихся предметом открытого тендера.</w:t>
      </w:r>
    </w:p>
    <w:p w:rsidR="00571154" w:rsidRPr="00571154" w:rsidRDefault="00571154" w:rsidP="008967DB">
      <w:pPr>
        <w:autoSpaceDE w:val="0"/>
        <w:autoSpaceDN w:val="0"/>
        <w:ind w:firstLine="567"/>
        <w:jc w:val="both"/>
      </w:pPr>
      <w:r w:rsidRPr="00571154">
        <w:t>При равенстве условных цен тендерных ценовых предложений, в случае отсутствия товаропроизводителей закупаемого товара, состоящих в Реестре товаропроизводителей Холдинга, победителем (или потенциальным поставщиком, занявшим по итогам оценки и сопоставления второе место) признается потенциальный поставщик, имеющий больший опыт работы на рынке закупаемых товаров, являющихся предметом открытого тендера.</w:t>
      </w:r>
    </w:p>
    <w:p w:rsidR="00571154" w:rsidRPr="00571154" w:rsidRDefault="00571154" w:rsidP="008967DB">
      <w:pPr>
        <w:autoSpaceDE w:val="0"/>
        <w:autoSpaceDN w:val="0"/>
        <w:ind w:firstLine="567"/>
        <w:jc w:val="both"/>
      </w:pPr>
      <w:r w:rsidRPr="00571154">
        <w:t>При равенстве условных цен тендерных ценовых предложений и равном опыте работы на рынке закупаемых товаров (или в случае невозможности определения опыта работы на основании представленных потенциальными поставщиками документов) победителем (или потенциальным поставщиком, занявшим по итогам оценки и сопоставления второе место) признается потенциальный поставщик, ранее предоставивший заявку на участие в тендере.</w:t>
      </w:r>
    </w:p>
    <w:p w:rsidR="00571154" w:rsidRPr="00571154" w:rsidRDefault="00571154" w:rsidP="008967DB">
      <w:pPr>
        <w:autoSpaceDE w:val="0"/>
        <w:autoSpaceDN w:val="0"/>
        <w:ind w:firstLine="567"/>
        <w:jc w:val="both"/>
      </w:pPr>
      <w:proofErr w:type="gramStart"/>
      <w:r w:rsidRPr="00571154">
        <w:t xml:space="preserve">В случае осуществления закупок работ, услуг при равенстве условных цен тендерных ценовых предложений победителем (или потенциальным поставщиком, занявшим по итогам оценки и сопоставления второе место) признается потенциальный поставщик, имеющий больший опыт работы на рынке закупаемых работ, услуг, являющихся предметом открытого тендера. </w:t>
      </w:r>
      <w:proofErr w:type="gramEnd"/>
    </w:p>
    <w:p w:rsidR="00F35AA6" w:rsidRPr="00232C44" w:rsidRDefault="00571154" w:rsidP="002A680A">
      <w:pPr>
        <w:autoSpaceDE w:val="0"/>
        <w:autoSpaceDN w:val="0"/>
        <w:ind w:firstLine="567"/>
        <w:jc w:val="both"/>
      </w:pPr>
      <w:proofErr w:type="gramStart"/>
      <w:r w:rsidRPr="00571154">
        <w:t xml:space="preserve">При равенстве условных цен тендерных ценовых предложений и равном опыте работы на рынке закупаемых работ или услуг (или в случае невозможности определения опыта работы на основании представленных потенциальными поставщиками документов) победителем (или </w:t>
      </w:r>
      <w:r w:rsidRPr="00571154">
        <w:lastRenderedPageBreak/>
        <w:t>потенциальным поставщиком, занявшим по итогам оценки и сопоставления второе место) признается потенциальный поставщик, ранее предоставивший заявку на участие в тендере.</w:t>
      </w:r>
      <w:r w:rsidR="00F35AA6" w:rsidRPr="00232C44">
        <w:t xml:space="preserve">       </w:t>
      </w:r>
      <w:proofErr w:type="gramEnd"/>
    </w:p>
    <w:p w:rsidR="000D7074" w:rsidRDefault="00592406" w:rsidP="008967DB">
      <w:pPr>
        <w:pStyle w:val="a0"/>
        <w:numPr>
          <w:ilvl w:val="0"/>
          <w:numId w:val="0"/>
        </w:numPr>
        <w:tabs>
          <w:tab w:val="clear" w:pos="0"/>
          <w:tab w:val="clear" w:pos="993"/>
          <w:tab w:val="left" w:pos="567"/>
          <w:tab w:val="left" w:pos="708"/>
        </w:tabs>
        <w:ind w:firstLine="5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="00541CD1">
        <w:rPr>
          <w:rFonts w:ascii="Times New Roman" w:hAnsi="Times New Roman" w:cs="Times New Roman"/>
        </w:rPr>
        <w:t>22</w:t>
      </w:r>
      <w:r w:rsidR="00F35AA6" w:rsidRPr="00232C44">
        <w:rPr>
          <w:rFonts w:ascii="Times New Roman" w:hAnsi="Times New Roman" w:cs="Times New Roman"/>
        </w:rPr>
        <w:t>. Если ценовые предложения участников тендера выражены в различных валютах, то для их оценки и сопоставления они переводятся в валюту Республики Казахстан, тенге, по официальному курсу национальной валюты Республики Казахстан к иностранным валютам, установленному Национальным Банком Республики Казахстан, на день вскрытия конвертов с Заявками.</w:t>
      </w:r>
    </w:p>
    <w:p w:rsidR="00F35AA6" w:rsidRPr="00232C44" w:rsidRDefault="00F35AA6" w:rsidP="00DE6F6E">
      <w:pPr>
        <w:pStyle w:val="a0"/>
        <w:numPr>
          <w:ilvl w:val="0"/>
          <w:numId w:val="0"/>
        </w:numPr>
        <w:tabs>
          <w:tab w:val="clear" w:pos="0"/>
          <w:tab w:val="clear" w:pos="993"/>
          <w:tab w:val="left" w:pos="567"/>
          <w:tab w:val="left" w:pos="708"/>
        </w:tabs>
        <w:ind w:firstLine="540"/>
        <w:rPr>
          <w:bCs/>
        </w:rPr>
      </w:pPr>
      <w:r w:rsidRPr="00232C44">
        <w:rPr>
          <w:rFonts w:ascii="Times New Roman" w:hAnsi="Times New Roman" w:cs="Times New Roman"/>
        </w:rPr>
        <w:t xml:space="preserve"> </w:t>
      </w:r>
    </w:p>
    <w:p w:rsidR="00F35AA6" w:rsidRPr="00232C44" w:rsidRDefault="00F35AA6" w:rsidP="006D3B49">
      <w:pPr>
        <w:pStyle w:val="20"/>
        <w:numPr>
          <w:ilvl w:val="0"/>
          <w:numId w:val="29"/>
        </w:numPr>
        <w:spacing w:before="0" w:after="0"/>
        <w:jc w:val="center"/>
        <w:rPr>
          <w:rFonts w:ascii="Times New Roman" w:hAnsi="Times New Roman" w:cs="Times New Roman"/>
          <w:i w:val="0"/>
          <w:sz w:val="24"/>
          <w:szCs w:val="24"/>
        </w:rPr>
      </w:pPr>
      <w:r w:rsidRPr="00232C44">
        <w:rPr>
          <w:rFonts w:ascii="Times New Roman" w:hAnsi="Times New Roman" w:cs="Times New Roman"/>
          <w:i w:val="0"/>
          <w:sz w:val="24"/>
          <w:szCs w:val="24"/>
        </w:rPr>
        <w:t>Заключение договора о закупках по итогам тендера</w:t>
      </w:r>
    </w:p>
    <w:p w:rsidR="00F35AA6" w:rsidRPr="00232C44" w:rsidRDefault="00F35AA6" w:rsidP="00CA7B6E">
      <w:pPr>
        <w:jc w:val="both"/>
      </w:pPr>
    </w:p>
    <w:p w:rsidR="00F35AA6" w:rsidRPr="00232C44" w:rsidRDefault="00592406" w:rsidP="00CA7B6E">
      <w:pPr>
        <w:pStyle w:val="a0"/>
        <w:numPr>
          <w:ilvl w:val="0"/>
          <w:numId w:val="0"/>
        </w:numPr>
        <w:tabs>
          <w:tab w:val="clear" w:pos="0"/>
          <w:tab w:val="left" w:pos="708"/>
          <w:tab w:val="left" w:pos="851"/>
        </w:tabs>
        <w:ind w:firstLine="5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="00541CD1">
        <w:rPr>
          <w:rFonts w:ascii="Times New Roman" w:hAnsi="Times New Roman" w:cs="Times New Roman"/>
        </w:rPr>
        <w:t>23</w:t>
      </w:r>
      <w:r w:rsidR="00F35AA6" w:rsidRPr="00232C44">
        <w:rPr>
          <w:rFonts w:ascii="Times New Roman" w:hAnsi="Times New Roman" w:cs="Times New Roman"/>
        </w:rPr>
        <w:t>. Договор о закупках заключается в соответствии с содержащимся в Тендерной документации проектом договора (</w:t>
      </w:r>
      <w:r w:rsidR="00F35AA6" w:rsidRPr="00232C44">
        <w:rPr>
          <w:rFonts w:ascii="Times New Roman" w:hAnsi="Times New Roman" w:cs="Times New Roman"/>
          <w:color w:val="FF0000"/>
        </w:rPr>
        <w:t xml:space="preserve">Приложение № </w:t>
      </w:r>
      <w:r w:rsidR="006E6CF5">
        <w:rPr>
          <w:rFonts w:ascii="Times New Roman" w:hAnsi="Times New Roman" w:cs="Times New Roman"/>
          <w:color w:val="FF0000"/>
        </w:rPr>
        <w:t>3</w:t>
      </w:r>
      <w:r w:rsidR="00F35AA6" w:rsidRPr="00232C44">
        <w:rPr>
          <w:rFonts w:ascii="Times New Roman" w:hAnsi="Times New Roman" w:cs="Times New Roman"/>
        </w:rPr>
        <w:t xml:space="preserve"> настоящей Тендерной документации). </w:t>
      </w:r>
    </w:p>
    <w:p w:rsidR="00F35AA6" w:rsidRDefault="00592406" w:rsidP="00CA7B6E">
      <w:pPr>
        <w:pStyle w:val="a0"/>
        <w:numPr>
          <w:ilvl w:val="0"/>
          <w:numId w:val="0"/>
        </w:numPr>
        <w:tabs>
          <w:tab w:val="clear" w:pos="0"/>
          <w:tab w:val="left" w:pos="708"/>
        </w:tabs>
        <w:ind w:firstLine="5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="00541CD1">
        <w:rPr>
          <w:rFonts w:ascii="Times New Roman" w:hAnsi="Times New Roman" w:cs="Times New Roman"/>
        </w:rPr>
        <w:t>24</w:t>
      </w:r>
      <w:r w:rsidR="00F35AA6" w:rsidRPr="00232C44">
        <w:rPr>
          <w:rFonts w:ascii="Times New Roman" w:hAnsi="Times New Roman" w:cs="Times New Roman"/>
        </w:rPr>
        <w:t xml:space="preserve">. Договор о закупках, заключается в сроки, указанные в протоколе об итогах тендера, но не более </w:t>
      </w:r>
      <w:r w:rsidR="00F35AA6" w:rsidRPr="003066AE">
        <w:rPr>
          <w:rFonts w:ascii="Times New Roman" w:hAnsi="Times New Roman" w:cs="Times New Roman"/>
        </w:rPr>
        <w:t>2</w:t>
      </w:r>
      <w:r w:rsidR="006953B4" w:rsidRPr="003066AE">
        <w:rPr>
          <w:rFonts w:ascii="Times New Roman" w:hAnsi="Times New Roman" w:cs="Times New Roman"/>
        </w:rPr>
        <w:t>5</w:t>
      </w:r>
      <w:r w:rsidR="00F35AA6" w:rsidRPr="003066AE">
        <w:rPr>
          <w:rFonts w:ascii="Times New Roman" w:hAnsi="Times New Roman" w:cs="Times New Roman"/>
        </w:rPr>
        <w:t xml:space="preserve"> (двадцати</w:t>
      </w:r>
      <w:r w:rsidR="006953B4" w:rsidRPr="003066AE">
        <w:rPr>
          <w:rFonts w:ascii="Times New Roman" w:hAnsi="Times New Roman" w:cs="Times New Roman"/>
        </w:rPr>
        <w:t xml:space="preserve"> пяти</w:t>
      </w:r>
      <w:r w:rsidR="00F35AA6" w:rsidRPr="003066AE">
        <w:rPr>
          <w:rFonts w:ascii="Times New Roman" w:hAnsi="Times New Roman" w:cs="Times New Roman"/>
        </w:rPr>
        <w:t>)</w:t>
      </w:r>
      <w:r w:rsidR="00F35AA6" w:rsidRPr="00232C44">
        <w:rPr>
          <w:rFonts w:ascii="Times New Roman" w:hAnsi="Times New Roman" w:cs="Times New Roman"/>
        </w:rPr>
        <w:t xml:space="preserve"> календарных дней со дня подписания протокола об итогах тендера. В </w:t>
      </w:r>
      <w:proofErr w:type="gramStart"/>
      <w:r w:rsidR="00F35AA6" w:rsidRPr="00232C44">
        <w:rPr>
          <w:rFonts w:ascii="Times New Roman" w:hAnsi="Times New Roman" w:cs="Times New Roman"/>
        </w:rPr>
        <w:t>случае</w:t>
      </w:r>
      <w:proofErr w:type="gramEnd"/>
      <w:r w:rsidR="00F35AA6" w:rsidRPr="00232C44">
        <w:rPr>
          <w:rFonts w:ascii="Times New Roman" w:hAnsi="Times New Roman" w:cs="Times New Roman"/>
        </w:rPr>
        <w:t xml:space="preserve"> если договор о закупках заключается с нерезидентами Республики Казахстан, данный срок может быть продлен на 10 (десять) календарных дней.</w:t>
      </w:r>
    </w:p>
    <w:p w:rsidR="0030046E" w:rsidRPr="00232C44" w:rsidRDefault="0030046E" w:rsidP="00CA7B6E">
      <w:pPr>
        <w:pStyle w:val="a0"/>
        <w:numPr>
          <w:ilvl w:val="0"/>
          <w:numId w:val="0"/>
        </w:numPr>
        <w:tabs>
          <w:tab w:val="clear" w:pos="0"/>
          <w:tab w:val="left" w:pos="708"/>
        </w:tabs>
        <w:ind w:firstLine="5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Pr="00232C44">
        <w:rPr>
          <w:rFonts w:ascii="Times New Roman" w:hAnsi="Times New Roman" w:cs="Times New Roman"/>
        </w:rPr>
        <w:t xml:space="preserve">В </w:t>
      </w:r>
      <w:proofErr w:type="gramStart"/>
      <w:r w:rsidRPr="00232C44">
        <w:rPr>
          <w:rFonts w:ascii="Times New Roman" w:hAnsi="Times New Roman" w:cs="Times New Roman"/>
        </w:rPr>
        <w:t>случае</w:t>
      </w:r>
      <w:proofErr w:type="gramEnd"/>
      <w:r w:rsidRPr="00232C44">
        <w:rPr>
          <w:rFonts w:ascii="Times New Roman" w:hAnsi="Times New Roman" w:cs="Times New Roman"/>
        </w:rPr>
        <w:t xml:space="preserve"> заключения договора о закупках с нерезидентом Республики Казахстан допускается оформление договора о закупках в предлагаемой им форме с учетом требований законодательства Республики Казахстан</w:t>
      </w:r>
    </w:p>
    <w:p w:rsidR="00F35AA6" w:rsidRPr="00232C44" w:rsidRDefault="00592406" w:rsidP="00CA7B6E">
      <w:pPr>
        <w:pStyle w:val="a0"/>
        <w:numPr>
          <w:ilvl w:val="0"/>
          <w:numId w:val="0"/>
        </w:numPr>
        <w:tabs>
          <w:tab w:val="clear" w:pos="0"/>
          <w:tab w:val="left" w:pos="708"/>
        </w:tabs>
        <w:ind w:firstLine="5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="00204DD0">
        <w:rPr>
          <w:rFonts w:ascii="Times New Roman" w:hAnsi="Times New Roman" w:cs="Times New Roman"/>
        </w:rPr>
        <w:t>25</w:t>
      </w:r>
      <w:r w:rsidR="00F35AA6" w:rsidRPr="00232C44">
        <w:rPr>
          <w:rFonts w:ascii="Times New Roman" w:hAnsi="Times New Roman" w:cs="Times New Roman"/>
        </w:rPr>
        <w:t xml:space="preserve">. </w:t>
      </w:r>
      <w:r w:rsidR="0053434B">
        <w:rPr>
          <w:rFonts w:ascii="Times New Roman" w:hAnsi="Times New Roman" w:cs="Times New Roman"/>
        </w:rPr>
        <w:t>Договор о закупках должен</w:t>
      </w:r>
      <w:r w:rsidR="00F35AA6" w:rsidRPr="00232C44">
        <w:rPr>
          <w:rFonts w:ascii="Times New Roman" w:hAnsi="Times New Roman" w:cs="Times New Roman"/>
        </w:rPr>
        <w:t xml:space="preserve"> содержать цену, предложенную победителем тендера с начислением к ней НДС, за исключением случаев, когда победитель тендера не является плательщиком НДС или </w:t>
      </w:r>
      <w:r w:rsidR="0053434B">
        <w:rPr>
          <w:rFonts w:ascii="Times New Roman" w:hAnsi="Times New Roman" w:cs="Times New Roman"/>
        </w:rPr>
        <w:t>выполняемая работа, оказываемая услуга</w:t>
      </w:r>
      <w:r w:rsidR="00F35AA6" w:rsidRPr="00232C44">
        <w:rPr>
          <w:rFonts w:ascii="Times New Roman" w:hAnsi="Times New Roman" w:cs="Times New Roman"/>
        </w:rPr>
        <w:t xml:space="preserve"> не облагается НДС в соответствии с законодательством Республики Казахстан.</w:t>
      </w:r>
    </w:p>
    <w:p w:rsidR="00F35AA6" w:rsidRPr="00232C44" w:rsidRDefault="00A146C9" w:rsidP="00CA7B6E">
      <w:pPr>
        <w:pStyle w:val="a0"/>
        <w:numPr>
          <w:ilvl w:val="0"/>
          <w:numId w:val="0"/>
        </w:numPr>
        <w:tabs>
          <w:tab w:val="clear" w:pos="0"/>
          <w:tab w:val="left" w:pos="708"/>
        </w:tabs>
        <w:ind w:firstLine="5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="00204DD0">
        <w:rPr>
          <w:rFonts w:ascii="Times New Roman" w:hAnsi="Times New Roman" w:cs="Times New Roman"/>
        </w:rPr>
        <w:t>26</w:t>
      </w:r>
      <w:r w:rsidR="00F35AA6" w:rsidRPr="00232C44">
        <w:rPr>
          <w:rFonts w:ascii="Times New Roman" w:hAnsi="Times New Roman" w:cs="Times New Roman"/>
        </w:rPr>
        <w:t xml:space="preserve">. Расчет, в том числе окончательный расчет по договору Заказчик обязан осуществить в срок не позднее 30 (тридцати) рабочих дней </w:t>
      </w:r>
      <w:proofErr w:type="gramStart"/>
      <w:r w:rsidR="00F35AA6" w:rsidRPr="00232C44">
        <w:rPr>
          <w:rFonts w:ascii="Times New Roman" w:hAnsi="Times New Roman" w:cs="Times New Roman"/>
        </w:rPr>
        <w:t>с даты подписания</w:t>
      </w:r>
      <w:proofErr w:type="gramEnd"/>
      <w:r w:rsidR="00F35AA6" w:rsidRPr="00232C44">
        <w:rPr>
          <w:rFonts w:ascii="Times New Roman" w:hAnsi="Times New Roman" w:cs="Times New Roman"/>
        </w:rPr>
        <w:t xml:space="preserve"> сторонами соответствующих акта</w:t>
      </w:r>
      <w:r>
        <w:rPr>
          <w:rFonts w:ascii="Times New Roman" w:hAnsi="Times New Roman" w:cs="Times New Roman"/>
        </w:rPr>
        <w:t xml:space="preserve"> </w:t>
      </w:r>
      <w:r w:rsidR="00F35AA6" w:rsidRPr="00232C44">
        <w:rPr>
          <w:rFonts w:ascii="Times New Roman" w:hAnsi="Times New Roman" w:cs="Times New Roman"/>
        </w:rPr>
        <w:t>(</w:t>
      </w:r>
      <w:proofErr w:type="spellStart"/>
      <w:r w:rsidR="00F35AA6" w:rsidRPr="00232C44">
        <w:rPr>
          <w:rFonts w:ascii="Times New Roman" w:hAnsi="Times New Roman" w:cs="Times New Roman"/>
        </w:rPr>
        <w:t>ов</w:t>
      </w:r>
      <w:proofErr w:type="spellEnd"/>
      <w:r w:rsidR="00F35AA6" w:rsidRPr="00232C44">
        <w:rPr>
          <w:rFonts w:ascii="Times New Roman" w:hAnsi="Times New Roman" w:cs="Times New Roman"/>
        </w:rPr>
        <w:t>).</w:t>
      </w:r>
    </w:p>
    <w:p w:rsidR="006D1520" w:rsidRPr="006D1520" w:rsidRDefault="006D1520" w:rsidP="00CA7B6E">
      <w:pPr>
        <w:pStyle w:val="a"/>
        <w:numPr>
          <w:ilvl w:val="0"/>
          <w:numId w:val="0"/>
        </w:numPr>
        <w:ind w:firstLine="540"/>
        <w:jc w:val="both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  </w:t>
      </w:r>
      <w:r w:rsidR="006C45AD">
        <w:rPr>
          <w:rFonts w:ascii="Times New Roman" w:hAnsi="Times New Roman" w:cs="Times New Roman"/>
          <w:b w:val="0"/>
        </w:rPr>
        <w:t>27</w:t>
      </w:r>
      <w:r w:rsidR="00F35AA6" w:rsidRPr="006D1520">
        <w:rPr>
          <w:rFonts w:ascii="Times New Roman" w:hAnsi="Times New Roman" w:cs="Times New Roman"/>
          <w:b w:val="0"/>
        </w:rPr>
        <w:t>.</w:t>
      </w:r>
      <w:r w:rsidR="00F35AA6" w:rsidRPr="00232C44">
        <w:rPr>
          <w:rFonts w:ascii="Times New Roman" w:hAnsi="Times New Roman" w:cs="Times New Roman"/>
        </w:rPr>
        <w:t xml:space="preserve"> </w:t>
      </w:r>
      <w:proofErr w:type="gramStart"/>
      <w:r w:rsidRPr="006D1520">
        <w:rPr>
          <w:rFonts w:ascii="Times New Roman" w:hAnsi="Times New Roman" w:cs="Times New Roman"/>
          <w:b w:val="0"/>
        </w:rPr>
        <w:t>В случае если потенциальный поставщик, за исключением  потенциального поставщика, занявшего по итогам оценки и сопоставления второе место, в сроки, установленные в протоколе об итогах тендера, не представил Заказчику подписанный договор о закупках или, заключив договор, не внес обеспечение исполнения договора, то такой потенциальный поставщик признается уклонившимся от заключения договора о закупках.</w:t>
      </w:r>
      <w:proofErr w:type="gramEnd"/>
    </w:p>
    <w:p w:rsidR="006D1520" w:rsidRPr="006D1520" w:rsidRDefault="006D1520" w:rsidP="00CA7B6E">
      <w:pPr>
        <w:tabs>
          <w:tab w:val="left" w:pos="709"/>
          <w:tab w:val="left" w:pos="1134"/>
        </w:tabs>
        <w:jc w:val="both"/>
      </w:pPr>
      <w:r w:rsidRPr="006D1520">
        <w:t xml:space="preserve">          </w:t>
      </w:r>
      <w:proofErr w:type="gramStart"/>
      <w:r w:rsidRPr="006D1520">
        <w:t>В случае признания потенциального поставщика, за исключением  потенциального поставщика, занявшего по итогам оценки и сопоставления второе место, уклонившимся от заключения договора о закупках, Заказчик удерживает внесенное им обеспечение заявки и направляет в установленном порядке соответствующую информацию в Уполномоченный орган по вопросам закупок в лице дочерней организации, определенной Правлением Фонда для внесения сведений о таком поставщике в Перечень ненадёжных потенциальных поставщиков</w:t>
      </w:r>
      <w:proofErr w:type="gramEnd"/>
      <w:r w:rsidRPr="006D1520">
        <w:t xml:space="preserve"> (поставщиков) Холдинга.</w:t>
      </w:r>
    </w:p>
    <w:p w:rsidR="006D1520" w:rsidRPr="006D1520" w:rsidRDefault="006C45AD" w:rsidP="00CA7B6E">
      <w:pPr>
        <w:pStyle w:val="a0"/>
        <w:numPr>
          <w:ilvl w:val="0"/>
          <w:numId w:val="0"/>
        </w:numPr>
        <w:tabs>
          <w:tab w:val="clear" w:pos="993"/>
          <w:tab w:val="left" w:pos="1134"/>
        </w:tabs>
        <w:ind w:firstLine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28</w:t>
      </w:r>
      <w:r w:rsidR="00AD5292">
        <w:rPr>
          <w:rFonts w:ascii="Times New Roman" w:hAnsi="Times New Roman" w:cs="Times New Roman"/>
        </w:rPr>
        <w:t xml:space="preserve">. </w:t>
      </w:r>
      <w:r w:rsidR="006D1520" w:rsidRPr="006D1520">
        <w:rPr>
          <w:rFonts w:ascii="Times New Roman" w:hAnsi="Times New Roman" w:cs="Times New Roman"/>
        </w:rPr>
        <w:t xml:space="preserve">Потенциальный поставщик не признается </w:t>
      </w:r>
      <w:proofErr w:type="gramStart"/>
      <w:r w:rsidR="006D1520" w:rsidRPr="006D1520">
        <w:rPr>
          <w:rFonts w:ascii="Times New Roman" w:hAnsi="Times New Roman" w:cs="Times New Roman"/>
        </w:rPr>
        <w:t>уклонившимся</w:t>
      </w:r>
      <w:proofErr w:type="gramEnd"/>
      <w:r w:rsidR="006D1520" w:rsidRPr="006D1520">
        <w:rPr>
          <w:rFonts w:ascii="Times New Roman" w:hAnsi="Times New Roman" w:cs="Times New Roman"/>
        </w:rPr>
        <w:t xml:space="preserve"> от заключения договора о закупках в случаях отказа потенциального поставщика  от:</w:t>
      </w:r>
    </w:p>
    <w:p w:rsidR="006D1520" w:rsidRPr="006D1520" w:rsidRDefault="006D1520" w:rsidP="00CA7B6E">
      <w:pPr>
        <w:pStyle w:val="a0"/>
        <w:numPr>
          <w:ilvl w:val="0"/>
          <w:numId w:val="0"/>
        </w:numPr>
        <w:tabs>
          <w:tab w:val="clear" w:pos="993"/>
          <w:tab w:val="left" w:pos="1134"/>
        </w:tabs>
        <w:ind w:firstLine="709"/>
        <w:rPr>
          <w:rFonts w:ascii="Times New Roman" w:hAnsi="Times New Roman" w:cs="Times New Roman"/>
        </w:rPr>
      </w:pPr>
      <w:r w:rsidRPr="006D1520">
        <w:rPr>
          <w:rFonts w:ascii="Times New Roman" w:hAnsi="Times New Roman" w:cs="Times New Roman"/>
        </w:rPr>
        <w:t xml:space="preserve">- заключения договора (долгосрочного договора) о закупках, связанного со значительным снижением курса национальной валюты Республики Казахстан, в период </w:t>
      </w:r>
      <w:proofErr w:type="gramStart"/>
      <w:r w:rsidRPr="006D1520">
        <w:rPr>
          <w:rFonts w:ascii="Times New Roman" w:hAnsi="Times New Roman" w:cs="Times New Roman"/>
        </w:rPr>
        <w:t>с даты вскрытия</w:t>
      </w:r>
      <w:proofErr w:type="gramEnd"/>
      <w:r w:rsidRPr="006D1520">
        <w:rPr>
          <w:rFonts w:ascii="Times New Roman" w:hAnsi="Times New Roman" w:cs="Times New Roman"/>
        </w:rPr>
        <w:t xml:space="preserve"> заявок на участие в тендере и до даты подписания договора о закупках; </w:t>
      </w:r>
    </w:p>
    <w:p w:rsidR="006D1520" w:rsidRPr="006D1520" w:rsidRDefault="006D1520" w:rsidP="00CA7B6E">
      <w:pPr>
        <w:pStyle w:val="a0"/>
        <w:numPr>
          <w:ilvl w:val="0"/>
          <w:numId w:val="0"/>
        </w:numPr>
        <w:tabs>
          <w:tab w:val="clear" w:pos="993"/>
          <w:tab w:val="left" w:pos="1134"/>
        </w:tabs>
        <w:ind w:firstLine="709"/>
        <w:rPr>
          <w:rFonts w:ascii="Times New Roman" w:hAnsi="Times New Roman" w:cs="Times New Roman"/>
        </w:rPr>
      </w:pPr>
      <w:r w:rsidRPr="006D1520">
        <w:rPr>
          <w:rFonts w:ascii="Times New Roman" w:hAnsi="Times New Roman" w:cs="Times New Roman"/>
        </w:rPr>
        <w:t xml:space="preserve">- от внесения обеспечения возврата аванса (предоплаты) и (или) исполнения договора о закупках, связанного со значительным снижением курса национальной валюты Республики Казахстан, в период </w:t>
      </w:r>
      <w:proofErr w:type="gramStart"/>
      <w:r w:rsidRPr="006D1520">
        <w:rPr>
          <w:rFonts w:ascii="Times New Roman" w:hAnsi="Times New Roman" w:cs="Times New Roman"/>
        </w:rPr>
        <w:t>с даты подписания</w:t>
      </w:r>
      <w:proofErr w:type="gramEnd"/>
      <w:r w:rsidRPr="006D1520">
        <w:rPr>
          <w:rFonts w:ascii="Times New Roman" w:hAnsi="Times New Roman" w:cs="Times New Roman"/>
        </w:rPr>
        <w:t xml:space="preserve"> договора о закупках и до даты внесения обеспечения возврата аванса (предоплаты) и (или) исполнения договора о закупках, предусмотренной в договоре. </w:t>
      </w:r>
    </w:p>
    <w:p w:rsidR="00640DD0" w:rsidRPr="00640DD0" w:rsidRDefault="00DF6D2B" w:rsidP="00CA7B6E">
      <w:pPr>
        <w:pStyle w:val="a"/>
        <w:numPr>
          <w:ilvl w:val="0"/>
          <w:numId w:val="0"/>
        </w:numPr>
        <w:ind w:firstLine="708"/>
        <w:jc w:val="both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>29</w:t>
      </w:r>
      <w:r w:rsidR="00F35AA6" w:rsidRPr="00640DD0">
        <w:rPr>
          <w:rFonts w:ascii="Times New Roman" w:hAnsi="Times New Roman" w:cs="Times New Roman"/>
          <w:b w:val="0"/>
        </w:rPr>
        <w:t>.</w:t>
      </w:r>
      <w:r w:rsidR="00F35AA6" w:rsidRPr="00640DD0">
        <w:rPr>
          <w:rFonts w:ascii="Times New Roman" w:hAnsi="Times New Roman" w:cs="Times New Roman"/>
        </w:rPr>
        <w:t xml:space="preserve"> </w:t>
      </w:r>
      <w:r w:rsidR="00640DD0" w:rsidRPr="00640DD0">
        <w:rPr>
          <w:rFonts w:ascii="Times New Roman" w:hAnsi="Times New Roman" w:cs="Times New Roman"/>
          <w:b w:val="0"/>
        </w:rPr>
        <w:t>Внесение изменений и дополнений в проект договора о закупках допускается по взаимному согласию сторон:</w:t>
      </w:r>
    </w:p>
    <w:p w:rsidR="00947FF8" w:rsidRPr="00947FF8" w:rsidRDefault="00947FF8" w:rsidP="004E48C2">
      <w:pPr>
        <w:widowControl w:val="0"/>
        <w:numPr>
          <w:ilvl w:val="0"/>
          <w:numId w:val="11"/>
        </w:numPr>
        <w:autoSpaceDE w:val="0"/>
        <w:autoSpaceDN w:val="0"/>
        <w:adjustRightInd w:val="0"/>
        <w:ind w:firstLine="709"/>
        <w:jc w:val="both"/>
        <w:rPr>
          <w:bCs/>
        </w:rPr>
      </w:pPr>
      <w:r w:rsidRPr="00947FF8">
        <w:rPr>
          <w:bCs/>
        </w:rPr>
        <w:t>в части уменьшения суммы проекта договора о закупках при условии неизменности качества и других условий, явившихся основой для выбора поставщика;</w:t>
      </w:r>
    </w:p>
    <w:p w:rsidR="00947FF8" w:rsidRPr="00947FF8" w:rsidRDefault="00947FF8" w:rsidP="004E48C2">
      <w:pPr>
        <w:widowControl w:val="0"/>
        <w:numPr>
          <w:ilvl w:val="0"/>
          <w:numId w:val="11"/>
        </w:numPr>
        <w:autoSpaceDE w:val="0"/>
        <w:autoSpaceDN w:val="0"/>
        <w:adjustRightInd w:val="0"/>
        <w:ind w:firstLine="709"/>
        <w:jc w:val="both"/>
        <w:rPr>
          <w:bCs/>
        </w:rPr>
      </w:pPr>
      <w:r w:rsidRPr="00947FF8">
        <w:rPr>
          <w:bCs/>
        </w:rPr>
        <w:t xml:space="preserve"> в части </w:t>
      </w:r>
      <w:r w:rsidRPr="00947FF8">
        <w:t xml:space="preserve">увеличения цены на товары, работы, услуги и соответственно суммы проекта договора (долгосрочного договора) о закупках, связанного со значительным снижением курса </w:t>
      </w:r>
      <w:r w:rsidRPr="00947FF8">
        <w:lastRenderedPageBreak/>
        <w:t xml:space="preserve">национальной валюты Республики Казахстан, в период </w:t>
      </w:r>
      <w:proofErr w:type="gramStart"/>
      <w:r w:rsidRPr="00947FF8">
        <w:t>с даты определения</w:t>
      </w:r>
      <w:proofErr w:type="gramEnd"/>
      <w:r w:rsidRPr="00947FF8">
        <w:t xml:space="preserve"> потенциального поставщика победителем и до даты подписания договора о закупках. </w:t>
      </w:r>
    </w:p>
    <w:p w:rsidR="00947FF8" w:rsidRPr="00947FF8" w:rsidRDefault="00947FF8" w:rsidP="00CA7B6E">
      <w:pPr>
        <w:tabs>
          <w:tab w:val="left" w:pos="1134"/>
        </w:tabs>
        <w:autoSpaceDE w:val="0"/>
        <w:autoSpaceDN w:val="0"/>
        <w:ind w:firstLine="709"/>
        <w:jc w:val="both"/>
        <w:rPr>
          <w:bCs/>
        </w:rPr>
      </w:pPr>
      <w:r w:rsidRPr="00947FF8">
        <w:rPr>
          <w:bCs/>
        </w:rPr>
        <w:t xml:space="preserve">Такое изменение проекта договора о закупках товаров, работ, услуг допускается в пределах сумм, предусмотренных для приобретения данных товаров, работ, услуг в плане закупок (долгосрочном плане). </w:t>
      </w:r>
    </w:p>
    <w:p w:rsidR="00947FF8" w:rsidRPr="00947FF8" w:rsidRDefault="00947FF8" w:rsidP="00CA7B6E">
      <w:pPr>
        <w:tabs>
          <w:tab w:val="left" w:pos="1134"/>
        </w:tabs>
        <w:autoSpaceDE w:val="0"/>
        <w:autoSpaceDN w:val="0"/>
        <w:ind w:firstLine="709"/>
        <w:jc w:val="both"/>
        <w:rPr>
          <w:bCs/>
        </w:rPr>
      </w:pPr>
      <w:r w:rsidRPr="00947FF8">
        <w:t>При этом поставщик должен предоставить Заказчику обоснование необходимости увеличения цены проекта договора о закупках с указанием детальной калькуляции затрат на производство и/или факторов, влияющих на увеличение затрат на поставку товара, выполнение работ, оказание услуг, с приложением подтверждающих документов;</w:t>
      </w:r>
    </w:p>
    <w:p w:rsidR="00947FF8" w:rsidRPr="00947FF8" w:rsidRDefault="00947FF8" w:rsidP="004E48C2">
      <w:pPr>
        <w:widowControl w:val="0"/>
        <w:numPr>
          <w:ilvl w:val="0"/>
          <w:numId w:val="11"/>
        </w:numPr>
        <w:autoSpaceDE w:val="0"/>
        <w:autoSpaceDN w:val="0"/>
        <w:adjustRightInd w:val="0"/>
        <w:ind w:firstLine="709"/>
        <w:jc w:val="both"/>
        <w:rPr>
          <w:bCs/>
        </w:rPr>
      </w:pPr>
      <w:r w:rsidRPr="00947FF8">
        <w:rPr>
          <w:bCs/>
        </w:rPr>
        <w:t>в случае принятия Заказчиком альтернативных условий потенциального поставщика;</w:t>
      </w:r>
    </w:p>
    <w:p w:rsidR="00947FF8" w:rsidRPr="00947FF8" w:rsidRDefault="00947FF8" w:rsidP="004E48C2">
      <w:pPr>
        <w:widowControl w:val="0"/>
        <w:numPr>
          <w:ilvl w:val="0"/>
          <w:numId w:val="11"/>
        </w:numPr>
        <w:autoSpaceDE w:val="0"/>
        <w:autoSpaceDN w:val="0"/>
        <w:adjustRightInd w:val="0"/>
        <w:ind w:firstLine="709"/>
        <w:jc w:val="both"/>
        <w:rPr>
          <w:bCs/>
        </w:rPr>
      </w:pPr>
      <w:r w:rsidRPr="00947FF8">
        <w:rPr>
          <w:bCs/>
        </w:rPr>
        <w:t>в случае отказа либо изменения условий выплаты аванса (предоплаты);</w:t>
      </w:r>
    </w:p>
    <w:p w:rsidR="00947FF8" w:rsidRPr="00947FF8" w:rsidRDefault="00947FF8" w:rsidP="004E48C2">
      <w:pPr>
        <w:widowControl w:val="0"/>
        <w:numPr>
          <w:ilvl w:val="0"/>
          <w:numId w:val="11"/>
        </w:numPr>
        <w:autoSpaceDE w:val="0"/>
        <w:autoSpaceDN w:val="0"/>
        <w:adjustRightInd w:val="0"/>
        <w:ind w:firstLine="709"/>
        <w:jc w:val="both"/>
      </w:pPr>
      <w:proofErr w:type="gramStart"/>
      <w:r w:rsidRPr="00947FF8">
        <w:t>в части продления сроков выполнения обязательств поставщика по поставке товаров, оказанию услуг, выполнению работ в случаях его заключения в соответствии с пунктом 84, пунктом 85 Правил с потенциальным поставщиком, занявшим по итогам оценки и сопоставления второе место, при этом договор о закупках заключается по цене, не превышающей предложенную им цену  в заявке на участие в тендере.</w:t>
      </w:r>
      <w:proofErr w:type="gramEnd"/>
      <w:r w:rsidRPr="00947FF8">
        <w:t xml:space="preserve"> В </w:t>
      </w:r>
      <w:proofErr w:type="gramStart"/>
      <w:r w:rsidRPr="00947FF8">
        <w:t>таком</w:t>
      </w:r>
      <w:proofErr w:type="gramEnd"/>
      <w:r w:rsidRPr="00947FF8">
        <w:t xml:space="preserve"> случае учитывается произведенная Заказчиком оплата стоимости обязательств исполненных </w:t>
      </w:r>
      <w:r w:rsidRPr="00947FF8">
        <w:rPr>
          <w:rStyle w:val="s0"/>
        </w:rPr>
        <w:t>победителем тендера</w:t>
      </w:r>
      <w:r w:rsidRPr="00947FF8">
        <w:t>.</w:t>
      </w:r>
    </w:p>
    <w:p w:rsidR="00947FF8" w:rsidRPr="00947FF8" w:rsidRDefault="00947FF8" w:rsidP="00CA7B6E">
      <w:pPr>
        <w:autoSpaceDE w:val="0"/>
        <w:autoSpaceDN w:val="0"/>
        <w:ind w:firstLine="709"/>
        <w:jc w:val="both"/>
      </w:pPr>
      <w:proofErr w:type="gramStart"/>
      <w:r w:rsidRPr="00947FF8">
        <w:rPr>
          <w:bCs/>
        </w:rPr>
        <w:t xml:space="preserve">В случае применения пункта 84 Правил срок продлевается на количество дней, исчисляемые </w:t>
      </w:r>
      <w:r w:rsidRPr="00947FF8">
        <w:t>со дня подписания протокола об итогах тендера до даты истечения срока, установленного для подписания договора о закупках, победителем, или со дня письменного отказа от подписания договора о закупках победителем (за исключением случая, когда победитель тендера отказался от подписания договора в пределах срока, установленного для подписания договора).</w:t>
      </w:r>
      <w:proofErr w:type="gramEnd"/>
      <w:r w:rsidRPr="00947FF8">
        <w:t xml:space="preserve"> В </w:t>
      </w:r>
      <w:proofErr w:type="gramStart"/>
      <w:r w:rsidRPr="00947FF8">
        <w:t>случае</w:t>
      </w:r>
      <w:proofErr w:type="gramEnd"/>
      <w:r w:rsidRPr="00947FF8">
        <w:t xml:space="preserve"> применения пункта 85 Правил срок  продлевается на количество дней, исчисляемые со дня заключения договора с победителем тендера до даты расторжения договора с победителем тендера.</w:t>
      </w:r>
    </w:p>
    <w:p w:rsidR="00610CC5" w:rsidRPr="00610CC5" w:rsidRDefault="00DF6D2B" w:rsidP="00CA7B6E">
      <w:pPr>
        <w:pStyle w:val="a"/>
        <w:numPr>
          <w:ilvl w:val="0"/>
          <w:numId w:val="0"/>
        </w:numPr>
        <w:ind w:firstLine="540"/>
        <w:jc w:val="both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>30</w:t>
      </w:r>
      <w:r w:rsidR="00F35AA6" w:rsidRPr="00610CC5">
        <w:rPr>
          <w:rFonts w:ascii="Times New Roman" w:hAnsi="Times New Roman" w:cs="Times New Roman"/>
          <w:b w:val="0"/>
        </w:rPr>
        <w:t xml:space="preserve">. </w:t>
      </w:r>
      <w:r w:rsidR="00610CC5" w:rsidRPr="00610CC5">
        <w:rPr>
          <w:rFonts w:ascii="Times New Roman" w:hAnsi="Times New Roman" w:cs="Times New Roman"/>
          <w:b w:val="0"/>
        </w:rPr>
        <w:t>Внесение изменений в заключенный договор о закупках допускаются по взаимному согласию сторон в следующих случаях:</w:t>
      </w:r>
    </w:p>
    <w:p w:rsidR="00947FF8" w:rsidRPr="00947FF8" w:rsidRDefault="00947FF8" w:rsidP="004E48C2">
      <w:pPr>
        <w:widowControl w:val="0"/>
        <w:numPr>
          <w:ilvl w:val="0"/>
          <w:numId w:val="12"/>
        </w:numPr>
        <w:autoSpaceDE w:val="0"/>
        <w:autoSpaceDN w:val="0"/>
        <w:adjustRightInd w:val="0"/>
        <w:ind w:firstLine="709"/>
        <w:jc w:val="both"/>
        <w:rPr>
          <w:bCs/>
        </w:rPr>
      </w:pPr>
      <w:r w:rsidRPr="00947FF8">
        <w:rPr>
          <w:bCs/>
        </w:rPr>
        <w:t>в части уменьшения цены на товары, работы, услуги и соответственно суммы договора о закупках, если в процессе исполнения договора о закупках цены на аналогичные закупаемые товары, работы, услуги изменились в сторону уменьшения;</w:t>
      </w:r>
    </w:p>
    <w:p w:rsidR="00947FF8" w:rsidRPr="00947FF8" w:rsidRDefault="00947FF8" w:rsidP="004E48C2">
      <w:pPr>
        <w:widowControl w:val="0"/>
        <w:numPr>
          <w:ilvl w:val="0"/>
          <w:numId w:val="12"/>
        </w:numPr>
        <w:autoSpaceDE w:val="0"/>
        <w:autoSpaceDN w:val="0"/>
        <w:adjustRightInd w:val="0"/>
        <w:ind w:firstLine="709"/>
        <w:jc w:val="both"/>
        <w:rPr>
          <w:bCs/>
        </w:rPr>
      </w:pPr>
      <w:r w:rsidRPr="00947FF8">
        <w:rPr>
          <w:bCs/>
        </w:rPr>
        <w:t xml:space="preserve">в </w:t>
      </w:r>
      <w:r w:rsidRPr="00947FF8">
        <w:t xml:space="preserve">части увеличения цены на товары, работы, услуги и соответственно суммы договора (долгосрочного) о закупках, связанного со значительным снижением курса национальной валюты Республики Казахстан, в период </w:t>
      </w:r>
      <w:proofErr w:type="gramStart"/>
      <w:r w:rsidRPr="00947FF8">
        <w:t>с даты начала</w:t>
      </w:r>
      <w:proofErr w:type="gramEnd"/>
      <w:r w:rsidRPr="00947FF8">
        <w:t xml:space="preserve"> исполнения и до даты окончания исполнения договора о закупках, предусмотренных в договоре.</w:t>
      </w:r>
    </w:p>
    <w:p w:rsidR="00947FF8" w:rsidRPr="00947FF8" w:rsidRDefault="00947FF8" w:rsidP="00CA7B6E">
      <w:pPr>
        <w:tabs>
          <w:tab w:val="left" w:pos="1134"/>
        </w:tabs>
        <w:autoSpaceDE w:val="0"/>
        <w:autoSpaceDN w:val="0"/>
        <w:ind w:firstLine="709"/>
        <w:jc w:val="both"/>
      </w:pPr>
      <w:r w:rsidRPr="00947FF8">
        <w:rPr>
          <w:bCs/>
        </w:rPr>
        <w:t>Такое изменение заключенного договора о закупках товаров, работ, услуг допускается в пределах сумм, предусмотренных для приобретения данных товаров, работ, услуг в плане закупок не более одного раза в год, а в долгосрочный договор не более двух раз в год.</w:t>
      </w:r>
    </w:p>
    <w:p w:rsidR="00947FF8" w:rsidRPr="00947FF8" w:rsidRDefault="00947FF8" w:rsidP="00CA7B6E">
      <w:pPr>
        <w:tabs>
          <w:tab w:val="left" w:pos="1134"/>
        </w:tabs>
        <w:autoSpaceDE w:val="0"/>
        <w:autoSpaceDN w:val="0"/>
        <w:ind w:firstLine="709"/>
        <w:jc w:val="both"/>
        <w:rPr>
          <w:bCs/>
        </w:rPr>
      </w:pPr>
      <w:r w:rsidRPr="00947FF8">
        <w:t>При этом поставщик должен предоставить Заказчику обоснование необходимости увеличения цены договора (долгосрочного) о закупках с указанием детальной калькуляции затрат на производство и/или факторов, влияющих на увеличение затрат на поставку товара, выполнение работ, оказание услуг, на часть не выполненного объема договора с приложением подтверждающих документов;</w:t>
      </w:r>
    </w:p>
    <w:p w:rsidR="00947FF8" w:rsidRPr="00947FF8" w:rsidRDefault="00947FF8" w:rsidP="004E48C2">
      <w:pPr>
        <w:widowControl w:val="0"/>
        <w:numPr>
          <w:ilvl w:val="0"/>
          <w:numId w:val="12"/>
        </w:numPr>
        <w:autoSpaceDE w:val="0"/>
        <w:autoSpaceDN w:val="0"/>
        <w:adjustRightInd w:val="0"/>
        <w:jc w:val="both"/>
        <w:rPr>
          <w:bCs/>
        </w:rPr>
      </w:pPr>
      <w:r w:rsidRPr="00947FF8">
        <w:rPr>
          <w:bCs/>
        </w:rPr>
        <w:t>в части уменьшения или увеличения суммы договора о закупках, а также в части соответствующего изменения сроков исполнения договора, в случае внесения соответствующих изменений в проектно-сметную документацию, прошедшую государственную экспертизу</w:t>
      </w:r>
      <w:r w:rsidRPr="00947FF8">
        <w:t xml:space="preserve"> </w:t>
      </w:r>
      <w:r w:rsidRPr="00947FF8">
        <w:rPr>
          <w:bCs/>
        </w:rPr>
        <w:t xml:space="preserve">либо экспертизу у аккредитованной организации, и в план закупок; </w:t>
      </w:r>
    </w:p>
    <w:p w:rsidR="00947FF8" w:rsidRPr="00947FF8" w:rsidRDefault="00947FF8" w:rsidP="00CA7B6E">
      <w:pPr>
        <w:autoSpaceDE w:val="0"/>
        <w:autoSpaceDN w:val="0"/>
        <w:ind w:firstLine="709"/>
        <w:jc w:val="both"/>
        <w:rPr>
          <w:bCs/>
        </w:rPr>
      </w:pPr>
      <w:r w:rsidRPr="00947FF8">
        <w:rPr>
          <w:bCs/>
        </w:rPr>
        <w:t>3-1) в части уменьшения либо увеличения суммы договора о закупках комплексных работ и (или) в части соответствующего изменения сроков исполнения договора в пределах стоимости, предусмотренной проектно-сметной документацией, прошедшей государственную экспертизу;</w:t>
      </w:r>
    </w:p>
    <w:p w:rsidR="00947FF8" w:rsidRPr="00947FF8" w:rsidRDefault="00947FF8" w:rsidP="004E48C2">
      <w:pPr>
        <w:widowControl w:val="0"/>
        <w:numPr>
          <w:ilvl w:val="0"/>
          <w:numId w:val="12"/>
        </w:numPr>
        <w:autoSpaceDE w:val="0"/>
        <w:autoSpaceDN w:val="0"/>
        <w:adjustRightInd w:val="0"/>
        <w:ind w:firstLine="709"/>
        <w:jc w:val="both"/>
        <w:rPr>
          <w:bCs/>
        </w:rPr>
      </w:pPr>
      <w:proofErr w:type="gramStart"/>
      <w:r w:rsidRPr="00947FF8">
        <w:rPr>
          <w:bCs/>
        </w:rPr>
        <w:t xml:space="preserve">в части уменьшения либо увеличения суммы договора о закупках на сумму и объем, не превышающих первоначально запланированных в плане закупок, связанной с уменьшением либо обоснованным увеличением потребности в объеме приобретаемых товаров, работ, за исключением работ, указанных в подпункте 3) настоящего пункта, услуг, а также в части соответствующего </w:t>
      </w:r>
      <w:r w:rsidRPr="00947FF8">
        <w:rPr>
          <w:bCs/>
        </w:rPr>
        <w:lastRenderedPageBreak/>
        <w:t>изменения сроков исполнения договора, при условии неизменности цены за единицу товара, работы, услуги</w:t>
      </w:r>
      <w:proofErr w:type="gramEnd"/>
      <w:r w:rsidRPr="00947FF8">
        <w:rPr>
          <w:bCs/>
        </w:rPr>
        <w:t xml:space="preserve">, </w:t>
      </w:r>
      <w:proofErr w:type="gramStart"/>
      <w:r w:rsidRPr="00947FF8">
        <w:rPr>
          <w:bCs/>
        </w:rPr>
        <w:t>указанных в заключенном договоре о закупках.</w:t>
      </w:r>
      <w:proofErr w:type="gramEnd"/>
      <w:r w:rsidRPr="00947FF8">
        <w:rPr>
          <w:bCs/>
        </w:rPr>
        <w:t xml:space="preserve"> Такое изменение заключенного договора о закупках товаров, работ, услуг допускается в пределах сумм и объемов, предусмотренных для приобретения данных товаров, работ, услуг в плане закупок на год, определенный для осуществления закупки;</w:t>
      </w:r>
    </w:p>
    <w:p w:rsidR="00947FF8" w:rsidRPr="00947FF8" w:rsidRDefault="00947FF8" w:rsidP="004E48C2">
      <w:pPr>
        <w:widowControl w:val="0"/>
        <w:numPr>
          <w:ilvl w:val="0"/>
          <w:numId w:val="12"/>
        </w:numPr>
        <w:autoSpaceDE w:val="0"/>
        <w:autoSpaceDN w:val="0"/>
        <w:adjustRightInd w:val="0"/>
        <w:ind w:firstLine="709"/>
        <w:jc w:val="both"/>
        <w:rPr>
          <w:bCs/>
        </w:rPr>
      </w:pPr>
      <w:r w:rsidRPr="00947FF8">
        <w:rPr>
          <w:bCs/>
        </w:rPr>
        <w:t>в случае</w:t>
      </w:r>
      <w:proofErr w:type="gramStart"/>
      <w:r w:rsidRPr="00947FF8">
        <w:rPr>
          <w:bCs/>
        </w:rPr>
        <w:t>,</w:t>
      </w:r>
      <w:proofErr w:type="gramEnd"/>
      <w:r w:rsidRPr="00947FF8">
        <w:rPr>
          <w:bCs/>
        </w:rPr>
        <w:t xml:space="preserve"> если поставщик в процессе исполнения заключенного с ним договора о закупках товаров, работ, услуг предложил при условии неизменности цены за единицу более лучшие качественные и (или) технические характеристики либо сроки и (или) условия поставки товаров, выполнения работ, оказания услуг являющегося предметом заключенного с ним договора о закупках товаров, работ, услуг;</w:t>
      </w:r>
    </w:p>
    <w:p w:rsidR="00947FF8" w:rsidRPr="00947FF8" w:rsidRDefault="00947FF8" w:rsidP="004E48C2">
      <w:pPr>
        <w:widowControl w:val="0"/>
        <w:numPr>
          <w:ilvl w:val="0"/>
          <w:numId w:val="12"/>
        </w:numPr>
        <w:autoSpaceDE w:val="0"/>
        <w:autoSpaceDN w:val="0"/>
        <w:adjustRightInd w:val="0"/>
        <w:ind w:firstLine="709"/>
        <w:jc w:val="both"/>
        <w:rPr>
          <w:bCs/>
        </w:rPr>
      </w:pPr>
      <w:proofErr w:type="gramStart"/>
      <w:r w:rsidRPr="00947FF8">
        <w:rPr>
          <w:bCs/>
        </w:rPr>
        <w:t>в части уменьшения или увеличения суммы договора о закупках на выполнение работ со сроком завершения в следующем (последующих) году (годах), вызванных изменением законодательства в налоговой, таможенной и других сферах, а также в части соответствующего изменения сроков исполнения договора в случае изменения финансирования по годам, при условии внесения соответствующих изменений в проектно-сметную документацию, прошедшую государственную экспертизу;</w:t>
      </w:r>
      <w:proofErr w:type="gramEnd"/>
    </w:p>
    <w:p w:rsidR="00947FF8" w:rsidRPr="00947FF8" w:rsidRDefault="00947FF8" w:rsidP="004E48C2">
      <w:pPr>
        <w:widowControl w:val="0"/>
        <w:numPr>
          <w:ilvl w:val="0"/>
          <w:numId w:val="12"/>
        </w:numPr>
        <w:autoSpaceDE w:val="0"/>
        <w:autoSpaceDN w:val="0"/>
        <w:adjustRightInd w:val="0"/>
        <w:ind w:firstLine="709"/>
        <w:jc w:val="both"/>
        <w:rPr>
          <w:bCs/>
        </w:rPr>
      </w:pPr>
      <w:proofErr w:type="gramStart"/>
      <w:r w:rsidRPr="00947FF8">
        <w:rPr>
          <w:bCs/>
        </w:rPr>
        <w:t>в части уменьшения или увеличения суммы долгосрочного договора о закупках на поставку товаров, оказание услуг, вызванных изменением законодательства в налоговой, таможенной и других сферах, а также в части соответствующего изменения сроков исполнения договора в случае изменения финансирования по годам.</w:t>
      </w:r>
      <w:proofErr w:type="gramEnd"/>
      <w:r w:rsidRPr="00947FF8">
        <w:rPr>
          <w:bCs/>
        </w:rPr>
        <w:t xml:space="preserve"> Внесение такого изменения допускается по </w:t>
      </w:r>
      <w:proofErr w:type="gramStart"/>
      <w:r w:rsidRPr="00947FF8">
        <w:rPr>
          <w:bCs/>
        </w:rPr>
        <w:t>прошествии</w:t>
      </w:r>
      <w:proofErr w:type="gramEnd"/>
      <w:r w:rsidRPr="00947FF8">
        <w:rPr>
          <w:bCs/>
        </w:rPr>
        <w:t xml:space="preserve"> одного года действия договора и не более одного раза в год;</w:t>
      </w:r>
    </w:p>
    <w:p w:rsidR="00947FF8" w:rsidRPr="00947FF8" w:rsidRDefault="00947FF8" w:rsidP="004E48C2">
      <w:pPr>
        <w:widowControl w:val="0"/>
        <w:numPr>
          <w:ilvl w:val="0"/>
          <w:numId w:val="12"/>
        </w:numPr>
        <w:autoSpaceDE w:val="0"/>
        <w:autoSpaceDN w:val="0"/>
        <w:adjustRightInd w:val="0"/>
        <w:ind w:firstLine="709"/>
        <w:jc w:val="both"/>
        <w:rPr>
          <w:bCs/>
        </w:rPr>
      </w:pPr>
      <w:r w:rsidRPr="00947FF8">
        <w:rPr>
          <w:bCs/>
        </w:rPr>
        <w:t>в части уменьшения или увеличения суммы договора о закупках, связанной с изменением цен, тарифов, сборов и платежей, установленных законодательством Республики Казахстан. Такое изменение заключенного договора о закупках товаров, работ, услуг допускается в пределах сумм, предусмотренных для приобретения данных товаро</w:t>
      </w:r>
      <w:r w:rsidR="00C5190E">
        <w:rPr>
          <w:bCs/>
        </w:rPr>
        <w:t>в, работ, услуг в плане закупок.</w:t>
      </w:r>
    </w:p>
    <w:p w:rsidR="00F35AA6" w:rsidRPr="00232C44" w:rsidRDefault="00A146C9" w:rsidP="00C5190E">
      <w:pPr>
        <w:pStyle w:val="a0"/>
        <w:numPr>
          <w:ilvl w:val="0"/>
          <w:numId w:val="0"/>
        </w:numPr>
        <w:tabs>
          <w:tab w:val="clear" w:pos="0"/>
          <w:tab w:val="left" w:pos="708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</w:t>
      </w:r>
      <w:r w:rsidR="00204DD0">
        <w:rPr>
          <w:rFonts w:ascii="Times New Roman" w:hAnsi="Times New Roman" w:cs="Times New Roman"/>
        </w:rPr>
        <w:t>3</w:t>
      </w:r>
      <w:r w:rsidR="00DF6D2B">
        <w:rPr>
          <w:rFonts w:ascii="Times New Roman" w:hAnsi="Times New Roman" w:cs="Times New Roman"/>
        </w:rPr>
        <w:t>1</w:t>
      </w:r>
      <w:r w:rsidR="00F35AA6" w:rsidRPr="00232C44">
        <w:rPr>
          <w:rFonts w:ascii="Times New Roman" w:hAnsi="Times New Roman" w:cs="Times New Roman"/>
        </w:rPr>
        <w:t>. Не допускается вносить в проект либо заключенный договор о закупках изменения, которые могут изменить содержание условий проводимых (проведенных) закупок и/или предложения, явившегося основой для выбора поставщика, по иным основаниям</w:t>
      </w:r>
      <w:r w:rsidR="009C4FFD">
        <w:rPr>
          <w:rFonts w:ascii="Times New Roman" w:hAnsi="Times New Roman" w:cs="Times New Roman"/>
        </w:rPr>
        <w:t xml:space="preserve">, не предусмотренным пунктами </w:t>
      </w:r>
      <w:r w:rsidR="00A43D53">
        <w:rPr>
          <w:rFonts w:ascii="Times New Roman" w:hAnsi="Times New Roman" w:cs="Times New Roman"/>
        </w:rPr>
        <w:t>29</w:t>
      </w:r>
      <w:r w:rsidR="0042285F">
        <w:rPr>
          <w:rFonts w:ascii="Times New Roman" w:hAnsi="Times New Roman" w:cs="Times New Roman"/>
        </w:rPr>
        <w:t>-3</w:t>
      </w:r>
      <w:r w:rsidR="00A43D53">
        <w:rPr>
          <w:rFonts w:ascii="Times New Roman" w:hAnsi="Times New Roman" w:cs="Times New Roman"/>
        </w:rPr>
        <w:t>0</w:t>
      </w:r>
      <w:r w:rsidR="00F35AA6" w:rsidRPr="00232C44">
        <w:rPr>
          <w:rFonts w:ascii="Times New Roman" w:hAnsi="Times New Roman" w:cs="Times New Roman"/>
        </w:rPr>
        <w:t xml:space="preserve"> настоящей Тендерной документации.</w:t>
      </w:r>
    </w:p>
    <w:p w:rsidR="002D7225" w:rsidRDefault="002D7225" w:rsidP="00C16693">
      <w:pPr>
        <w:pStyle w:val="a0"/>
        <w:numPr>
          <w:ilvl w:val="0"/>
          <w:numId w:val="0"/>
        </w:numPr>
        <w:tabs>
          <w:tab w:val="clear" w:pos="0"/>
          <w:tab w:val="left" w:pos="708"/>
        </w:tabs>
        <w:ind w:firstLine="540"/>
        <w:rPr>
          <w:rFonts w:ascii="Times New Roman" w:hAnsi="Times New Roman" w:cs="Times New Roman"/>
        </w:rPr>
      </w:pPr>
    </w:p>
    <w:p w:rsidR="004C1D73" w:rsidRPr="00105A9B" w:rsidRDefault="00F35AA6" w:rsidP="00F35AA6">
      <w:pPr>
        <w:autoSpaceDE w:val="0"/>
        <w:autoSpaceDN w:val="0"/>
        <w:ind w:firstLine="567"/>
        <w:jc w:val="both"/>
        <w:rPr>
          <w:bCs/>
        </w:rPr>
      </w:pPr>
      <w:r w:rsidRPr="00105A9B">
        <w:rPr>
          <w:bCs/>
        </w:rPr>
        <w:t>Приложения к Тендерной документации:</w:t>
      </w:r>
    </w:p>
    <w:p w:rsidR="00684537" w:rsidRDefault="00684537" w:rsidP="00F35AA6">
      <w:pPr>
        <w:autoSpaceDE w:val="0"/>
        <w:autoSpaceDN w:val="0"/>
        <w:ind w:firstLine="567"/>
        <w:jc w:val="both"/>
        <w:rPr>
          <w:b/>
          <w:bCs/>
        </w:rPr>
      </w:pPr>
    </w:p>
    <w:p w:rsidR="00690AE5" w:rsidRPr="00873118" w:rsidRDefault="00690AE5" w:rsidP="00FD25BF">
      <w:pPr>
        <w:tabs>
          <w:tab w:val="left" w:pos="993"/>
        </w:tabs>
        <w:rPr>
          <w:color w:val="FF0000"/>
          <w:spacing w:val="-1"/>
          <w:sz w:val="22"/>
          <w:szCs w:val="22"/>
        </w:rPr>
      </w:pPr>
      <w:r w:rsidRPr="00873118">
        <w:rPr>
          <w:color w:val="FF0000"/>
          <w:spacing w:val="-1"/>
          <w:sz w:val="22"/>
          <w:szCs w:val="22"/>
        </w:rPr>
        <w:t>1. Приложение № 1 (</w:t>
      </w:r>
      <w:r w:rsidRPr="00873118">
        <w:rPr>
          <w:color w:val="FF0000"/>
          <w:spacing w:val="-1"/>
          <w:sz w:val="22"/>
          <w:szCs w:val="22"/>
        </w:rPr>
        <w:softHyphen/>
      </w:r>
      <w:r w:rsidRPr="00873118">
        <w:rPr>
          <w:color w:val="FF0000"/>
          <w:spacing w:val="-1"/>
          <w:sz w:val="22"/>
          <w:szCs w:val="22"/>
        </w:rPr>
        <w:softHyphen/>
      </w:r>
      <w:r w:rsidRPr="00873118">
        <w:rPr>
          <w:color w:val="FF0000"/>
          <w:spacing w:val="-1"/>
          <w:sz w:val="22"/>
          <w:szCs w:val="22"/>
        </w:rPr>
        <w:softHyphen/>
      </w:r>
      <w:r w:rsidRPr="00873118">
        <w:rPr>
          <w:color w:val="FF0000"/>
          <w:spacing w:val="-1"/>
          <w:sz w:val="22"/>
          <w:szCs w:val="22"/>
        </w:rPr>
        <w:softHyphen/>
      </w:r>
      <w:r w:rsidRPr="00873118">
        <w:rPr>
          <w:color w:val="FF0000"/>
          <w:spacing w:val="-1"/>
          <w:sz w:val="22"/>
          <w:szCs w:val="22"/>
        </w:rPr>
        <w:softHyphen/>
        <w:t xml:space="preserve">Перечень закупаемых </w:t>
      </w:r>
      <w:r w:rsidR="00684537">
        <w:rPr>
          <w:color w:val="FF0000"/>
          <w:spacing w:val="-1"/>
          <w:sz w:val="22"/>
          <w:szCs w:val="22"/>
        </w:rPr>
        <w:t>услуг</w:t>
      </w:r>
      <w:r w:rsidRPr="00873118">
        <w:rPr>
          <w:color w:val="FF0000"/>
          <w:spacing w:val="-1"/>
          <w:sz w:val="22"/>
          <w:szCs w:val="22"/>
        </w:rPr>
        <w:t xml:space="preserve">); </w:t>
      </w:r>
    </w:p>
    <w:p w:rsidR="00690AE5" w:rsidRDefault="00690AE5" w:rsidP="00FD25BF">
      <w:pPr>
        <w:tabs>
          <w:tab w:val="left" w:pos="993"/>
        </w:tabs>
        <w:rPr>
          <w:color w:val="FF0000"/>
          <w:spacing w:val="-1"/>
          <w:sz w:val="22"/>
          <w:szCs w:val="22"/>
        </w:rPr>
      </w:pPr>
      <w:r w:rsidRPr="00873118">
        <w:rPr>
          <w:color w:val="FF0000"/>
          <w:spacing w:val="-1"/>
          <w:sz w:val="22"/>
          <w:szCs w:val="22"/>
        </w:rPr>
        <w:t>2. Приложение № 2 (Техническ</w:t>
      </w:r>
      <w:r w:rsidR="00105F30">
        <w:rPr>
          <w:color w:val="FF0000"/>
          <w:spacing w:val="-1"/>
          <w:sz w:val="22"/>
          <w:szCs w:val="22"/>
        </w:rPr>
        <w:t>ая спецификация</w:t>
      </w:r>
      <w:r w:rsidRPr="00873118">
        <w:rPr>
          <w:color w:val="FF0000"/>
          <w:spacing w:val="-1"/>
          <w:sz w:val="22"/>
          <w:szCs w:val="22"/>
        </w:rPr>
        <w:t>);</w:t>
      </w:r>
    </w:p>
    <w:p w:rsidR="00690AE5" w:rsidRPr="00873118" w:rsidRDefault="006E6CF5" w:rsidP="00FD25BF">
      <w:pPr>
        <w:tabs>
          <w:tab w:val="left" w:pos="993"/>
        </w:tabs>
        <w:rPr>
          <w:color w:val="FF0000"/>
          <w:spacing w:val="-1"/>
          <w:sz w:val="22"/>
          <w:szCs w:val="22"/>
        </w:rPr>
      </w:pPr>
      <w:r>
        <w:rPr>
          <w:color w:val="FF0000"/>
          <w:spacing w:val="-1"/>
          <w:sz w:val="22"/>
          <w:szCs w:val="22"/>
        </w:rPr>
        <w:t>3</w:t>
      </w:r>
      <w:r w:rsidR="00841701">
        <w:rPr>
          <w:color w:val="FF0000"/>
          <w:spacing w:val="-1"/>
          <w:sz w:val="22"/>
          <w:szCs w:val="22"/>
        </w:rPr>
        <w:t xml:space="preserve">. Приложение № </w:t>
      </w:r>
      <w:r>
        <w:rPr>
          <w:color w:val="FF0000"/>
          <w:spacing w:val="-1"/>
          <w:sz w:val="22"/>
          <w:szCs w:val="22"/>
        </w:rPr>
        <w:t>3</w:t>
      </w:r>
      <w:r w:rsidR="00EF46B5">
        <w:rPr>
          <w:color w:val="FF0000"/>
          <w:spacing w:val="-1"/>
          <w:sz w:val="22"/>
          <w:szCs w:val="22"/>
        </w:rPr>
        <w:t xml:space="preserve"> (Проект договора).</w:t>
      </w:r>
    </w:p>
    <w:p w:rsidR="00F35AA6" w:rsidRDefault="00F35AA6" w:rsidP="00F35AA6">
      <w:pPr>
        <w:ind w:firstLine="540"/>
      </w:pPr>
    </w:p>
    <w:p w:rsidR="009F1FB2" w:rsidRDefault="009F1FB2" w:rsidP="00F35AA6">
      <w:pPr>
        <w:ind w:firstLine="540"/>
      </w:pPr>
    </w:p>
    <w:p w:rsidR="00105A9B" w:rsidRDefault="00105A9B" w:rsidP="00105A9B">
      <w:pPr>
        <w:ind w:firstLine="540"/>
      </w:pPr>
      <w:r>
        <w:t>Подготовлено:</w:t>
      </w:r>
    </w:p>
    <w:p w:rsidR="00105A9B" w:rsidRDefault="00105A9B" w:rsidP="00105A9B">
      <w:pPr>
        <w:ind w:firstLine="540"/>
      </w:pPr>
    </w:p>
    <w:p w:rsidR="00105A9B" w:rsidRDefault="00105A9B" w:rsidP="00105A9B">
      <w:pPr>
        <w:ind w:firstLine="540"/>
      </w:pPr>
      <w:r>
        <w:t>Начальник отдела</w:t>
      </w:r>
    </w:p>
    <w:p w:rsidR="00105A9B" w:rsidRDefault="00105A9B" w:rsidP="00105A9B">
      <w:pPr>
        <w:ind w:firstLine="540"/>
      </w:pPr>
      <w:r>
        <w:t>организации закупок работ и услуг</w:t>
      </w:r>
      <w:r>
        <w:tab/>
      </w:r>
      <w:r>
        <w:tab/>
      </w:r>
      <w:r>
        <w:tab/>
      </w:r>
      <w:r>
        <w:tab/>
      </w:r>
      <w:r>
        <w:tab/>
      </w:r>
      <w:r>
        <w:tab/>
        <w:t>В. Кравцова</w:t>
      </w:r>
    </w:p>
    <w:p w:rsidR="00105A9B" w:rsidRDefault="00105A9B" w:rsidP="00105A9B">
      <w:pPr>
        <w:ind w:firstLine="540"/>
      </w:pPr>
    </w:p>
    <w:p w:rsidR="00105A9B" w:rsidRDefault="00105A9B" w:rsidP="00105A9B">
      <w:pPr>
        <w:ind w:firstLine="540"/>
      </w:pPr>
      <w:r>
        <w:t>Согласовано:</w:t>
      </w:r>
    </w:p>
    <w:p w:rsidR="00105A9B" w:rsidRDefault="00105A9B" w:rsidP="00105A9B">
      <w:pPr>
        <w:ind w:firstLine="540"/>
      </w:pPr>
    </w:p>
    <w:p w:rsidR="00105A9B" w:rsidRDefault="00105A9B" w:rsidP="00105A9B">
      <w:pPr>
        <w:ind w:firstLine="540"/>
      </w:pPr>
      <w:r>
        <w:t xml:space="preserve">Исполнительный директор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Е. </w:t>
      </w:r>
      <w:proofErr w:type="spellStart"/>
      <w:r>
        <w:t>Сарманбетов</w:t>
      </w:r>
      <w:proofErr w:type="spellEnd"/>
    </w:p>
    <w:p w:rsidR="00105A9B" w:rsidRDefault="00105A9B" w:rsidP="00105A9B">
      <w:pPr>
        <w:ind w:firstLine="540"/>
      </w:pPr>
    </w:p>
    <w:p w:rsidR="00105A9B" w:rsidRDefault="00105A9B" w:rsidP="00105A9B">
      <w:pPr>
        <w:ind w:firstLine="540"/>
      </w:pPr>
    </w:p>
    <w:p w:rsidR="00105A9B" w:rsidRDefault="00105A9B" w:rsidP="00105A9B">
      <w:pPr>
        <w:ind w:firstLine="540"/>
      </w:pPr>
      <w:r>
        <w:t>Финансовый контролер – руководитель</w:t>
      </w:r>
    </w:p>
    <w:p w:rsidR="00105A9B" w:rsidRDefault="00105A9B" w:rsidP="00105A9B">
      <w:pPr>
        <w:ind w:firstLine="540"/>
      </w:pPr>
      <w:r>
        <w:t>службы финансового контролинга</w:t>
      </w:r>
      <w:r>
        <w:tab/>
      </w:r>
      <w:r>
        <w:tab/>
      </w:r>
      <w:r>
        <w:tab/>
      </w:r>
      <w:r>
        <w:tab/>
      </w:r>
      <w:r>
        <w:tab/>
      </w:r>
      <w:r>
        <w:tab/>
        <w:t>С. Шибилов</w:t>
      </w:r>
    </w:p>
    <w:p w:rsidR="00CA7B6E" w:rsidRPr="00232C44" w:rsidRDefault="00CA7B6E" w:rsidP="00F35AA6">
      <w:pPr>
        <w:ind w:firstLine="540"/>
      </w:pPr>
    </w:p>
    <w:sectPr w:rsidR="00CA7B6E" w:rsidRPr="00232C44" w:rsidSect="004B5F42">
      <w:headerReference w:type="default" r:id="rId12"/>
      <w:footerReference w:type="even" r:id="rId13"/>
      <w:footerReference w:type="default" r:id="rId14"/>
      <w:headerReference w:type="first" r:id="rId15"/>
      <w:pgSz w:w="11907" w:h="16840" w:code="9"/>
      <w:pgMar w:top="360" w:right="387" w:bottom="180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7706F" w:rsidRDefault="0067706F">
      <w:r>
        <w:separator/>
      </w:r>
    </w:p>
  </w:endnote>
  <w:endnote w:type="continuationSeparator" w:id="0">
    <w:p w:rsidR="0067706F" w:rsidRDefault="006770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66AE" w:rsidRDefault="00090B56" w:rsidP="0094012E">
    <w:pPr>
      <w:pStyle w:val="aa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 w:rsidR="003066AE"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3066AE" w:rsidRDefault="003066AE" w:rsidP="0094012E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66AE" w:rsidRDefault="00090B56" w:rsidP="0094012E">
    <w:pPr>
      <w:pStyle w:val="aa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 w:rsidR="003066AE">
      <w:rPr>
        <w:rStyle w:val="ac"/>
      </w:rPr>
      <w:instrText xml:space="preserve">PAGE  </w:instrText>
    </w:r>
    <w:r>
      <w:rPr>
        <w:rStyle w:val="ac"/>
      </w:rPr>
      <w:fldChar w:fldCharType="separate"/>
    </w:r>
    <w:r w:rsidR="001642FD">
      <w:rPr>
        <w:rStyle w:val="ac"/>
        <w:noProof/>
      </w:rPr>
      <w:t>11</w:t>
    </w:r>
    <w:r>
      <w:rPr>
        <w:rStyle w:val="ac"/>
      </w:rPr>
      <w:fldChar w:fldCharType="end"/>
    </w:r>
  </w:p>
  <w:p w:rsidR="003066AE" w:rsidRDefault="003066AE" w:rsidP="00897B93">
    <w:pPr>
      <w:jc w:val="both"/>
      <w:rPr>
        <w:sz w:val="16"/>
        <w:szCs w:val="16"/>
      </w:rPr>
    </w:pPr>
    <w:r>
      <w:rPr>
        <w:sz w:val="16"/>
        <w:szCs w:val="16"/>
      </w:rPr>
      <w:tab/>
      <w:t xml:space="preserve"> </w:t>
    </w:r>
    <w:r>
      <w:rPr>
        <w:sz w:val="16"/>
        <w:szCs w:val="16"/>
        <w:lang w:val="ru-MO"/>
      </w:rPr>
      <w:tab/>
    </w:r>
  </w:p>
  <w:p w:rsidR="003066AE" w:rsidRPr="00897B93" w:rsidRDefault="003066AE" w:rsidP="00897B93">
    <w:pPr>
      <w:pStyle w:val="aa"/>
      <w:tabs>
        <w:tab w:val="clear" w:pos="4677"/>
        <w:tab w:val="clear" w:pos="9355"/>
      </w:tabs>
      <w:ind w:right="-392"/>
      <w:rPr>
        <w:sz w:val="16"/>
      </w:rPr>
    </w:pPr>
    <w:r>
      <w:rPr>
        <w:sz w:val="16"/>
      </w:rPr>
      <w:t xml:space="preserve"> Тендерная документация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7706F" w:rsidRDefault="0067706F">
      <w:r>
        <w:separator/>
      </w:r>
    </w:p>
  </w:footnote>
  <w:footnote w:type="continuationSeparator" w:id="0">
    <w:p w:rsidR="0067706F" w:rsidRDefault="0067706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66AE" w:rsidRDefault="003066AE" w:rsidP="00897B93">
    <w:pPr>
      <w:pStyle w:val="a5"/>
      <w:jc w:val="right"/>
      <w:rPr>
        <w:sz w:val="16"/>
      </w:rPr>
    </w:pPr>
    <w:r>
      <w:rPr>
        <w:sz w:val="16"/>
      </w:rPr>
      <w:t>Организатор тендера ТОО «Богатырь Комир»</w:t>
    </w:r>
  </w:p>
  <w:p w:rsidR="003066AE" w:rsidRDefault="003066AE" w:rsidP="00897B93">
    <w:pPr>
      <w:pStyle w:val="a5"/>
      <w:jc w:val="right"/>
    </w:pPr>
    <w:r>
      <w:rPr>
        <w:sz w:val="16"/>
      </w:rPr>
      <w:t xml:space="preserve"> 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260" w:type="dxa"/>
      <w:tblInd w:w="648" w:type="dxa"/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  <w:insideH w:val="single" w:sz="4" w:space="0" w:color="auto"/>
        <w:insideV w:val="single" w:sz="4" w:space="0" w:color="auto"/>
      </w:tblBorders>
      <w:tblLayout w:type="fixed"/>
      <w:tblLook w:val="0000"/>
    </w:tblPr>
    <w:tblGrid>
      <w:gridCol w:w="3780"/>
      <w:gridCol w:w="2489"/>
      <w:gridCol w:w="3991"/>
    </w:tblGrid>
    <w:tr w:rsidR="003066AE">
      <w:trPr>
        <w:cantSplit/>
        <w:trHeight w:val="683"/>
      </w:trPr>
      <w:tc>
        <w:tcPr>
          <w:tcW w:w="3780" w:type="dxa"/>
        </w:tcPr>
        <w:p w:rsidR="003066AE" w:rsidRDefault="003066AE" w:rsidP="0094012E">
          <w:pPr>
            <w:pStyle w:val="a5"/>
            <w:jc w:val="center"/>
            <w:rPr>
              <w:b/>
              <w:i/>
              <w:color w:val="0000FF"/>
            </w:rPr>
          </w:pPr>
        </w:p>
        <w:p w:rsidR="003066AE" w:rsidRDefault="003066AE" w:rsidP="0094012E">
          <w:pPr>
            <w:pStyle w:val="a5"/>
            <w:rPr>
              <w:b/>
              <w:bCs/>
              <w:i/>
            </w:rPr>
          </w:pPr>
          <w:r>
            <w:rPr>
              <w:b/>
              <w:i/>
              <w:color w:val="0000FF"/>
            </w:rPr>
            <w:t xml:space="preserve"> </w:t>
          </w:r>
        </w:p>
      </w:tc>
      <w:tc>
        <w:tcPr>
          <w:tcW w:w="6480" w:type="dxa"/>
          <w:gridSpan w:val="2"/>
        </w:tcPr>
        <w:p w:rsidR="003066AE" w:rsidRPr="00446869" w:rsidRDefault="003066AE" w:rsidP="0094012E">
          <w:pPr>
            <w:pStyle w:val="a5"/>
            <w:jc w:val="center"/>
            <w:rPr>
              <w:rFonts w:ascii="Arial" w:hAnsi="Arial" w:cs="Arial"/>
              <w:b/>
              <w:bCs/>
              <w:sz w:val="16"/>
              <w:szCs w:val="16"/>
            </w:rPr>
          </w:pPr>
        </w:p>
        <w:p w:rsidR="003066AE" w:rsidRPr="00AA30A5" w:rsidRDefault="003066AE" w:rsidP="0094012E">
          <w:pPr>
            <w:autoSpaceDE w:val="0"/>
            <w:autoSpaceDN w:val="0"/>
            <w:jc w:val="right"/>
            <w:rPr>
              <w:bCs/>
              <w:sz w:val="20"/>
              <w:szCs w:val="20"/>
            </w:rPr>
          </w:pPr>
          <w:r w:rsidRPr="00AA30A5">
            <w:rPr>
              <w:bCs/>
              <w:sz w:val="20"/>
              <w:szCs w:val="20"/>
            </w:rPr>
            <w:t xml:space="preserve">Приложение ___ </w:t>
          </w:r>
        </w:p>
        <w:p w:rsidR="003066AE" w:rsidRPr="00AA30A5" w:rsidRDefault="003066AE" w:rsidP="0094012E">
          <w:pPr>
            <w:autoSpaceDE w:val="0"/>
            <w:autoSpaceDN w:val="0"/>
            <w:jc w:val="right"/>
            <w:rPr>
              <w:bCs/>
              <w:sz w:val="20"/>
              <w:szCs w:val="20"/>
            </w:rPr>
          </w:pPr>
          <w:r w:rsidRPr="00AA30A5">
            <w:rPr>
              <w:bCs/>
              <w:sz w:val="20"/>
              <w:szCs w:val="20"/>
            </w:rPr>
            <w:t xml:space="preserve">к Процедурам осуществления </w:t>
          </w:r>
        </w:p>
        <w:p w:rsidR="003066AE" w:rsidRPr="00AA30A5" w:rsidRDefault="003066AE" w:rsidP="0094012E">
          <w:pPr>
            <w:autoSpaceDE w:val="0"/>
            <w:autoSpaceDN w:val="0"/>
            <w:jc w:val="right"/>
            <w:rPr>
              <w:bCs/>
              <w:sz w:val="20"/>
              <w:szCs w:val="20"/>
            </w:rPr>
          </w:pPr>
          <w:r w:rsidRPr="00AA30A5">
            <w:rPr>
              <w:bCs/>
              <w:sz w:val="20"/>
              <w:szCs w:val="20"/>
            </w:rPr>
            <w:t>государственных закупок,</w:t>
          </w:r>
        </w:p>
        <w:p w:rsidR="003066AE" w:rsidRPr="009401B9" w:rsidRDefault="003066AE" w:rsidP="0094012E">
          <w:pPr>
            <w:pStyle w:val="a5"/>
            <w:jc w:val="center"/>
            <w:rPr>
              <w:rFonts w:ascii="Arial" w:hAnsi="Arial" w:cs="Arial"/>
              <w:b/>
              <w:bCs/>
            </w:rPr>
          </w:pPr>
        </w:p>
      </w:tc>
    </w:tr>
    <w:tr w:rsidR="003066AE">
      <w:trPr>
        <w:cantSplit/>
        <w:trHeight w:val="350"/>
      </w:trPr>
      <w:tc>
        <w:tcPr>
          <w:tcW w:w="3780" w:type="dxa"/>
        </w:tcPr>
        <w:p w:rsidR="003066AE" w:rsidRPr="00BF0E86" w:rsidRDefault="003066AE" w:rsidP="0094012E">
          <w:pPr>
            <w:pStyle w:val="a5"/>
            <w:jc w:val="center"/>
            <w:rPr>
              <w:rFonts w:ascii="Arial" w:hAnsi="Arial" w:cs="Arial"/>
              <w:i/>
              <w:iCs/>
              <w:sz w:val="22"/>
              <w:szCs w:val="22"/>
            </w:rPr>
          </w:pPr>
        </w:p>
      </w:tc>
      <w:tc>
        <w:tcPr>
          <w:tcW w:w="2489" w:type="dxa"/>
        </w:tcPr>
        <w:p w:rsidR="003066AE" w:rsidRPr="009401B9" w:rsidRDefault="003066AE" w:rsidP="0094012E">
          <w:pPr>
            <w:pStyle w:val="a5"/>
            <w:jc w:val="center"/>
            <w:rPr>
              <w:rFonts w:ascii="Arial" w:hAnsi="Arial" w:cs="Arial"/>
              <w:sz w:val="22"/>
              <w:szCs w:val="22"/>
            </w:rPr>
          </w:pPr>
          <w:r w:rsidRPr="009401B9">
            <w:rPr>
              <w:rFonts w:ascii="Arial" w:hAnsi="Arial" w:cs="Arial"/>
              <w:sz w:val="22"/>
              <w:szCs w:val="22"/>
            </w:rPr>
            <w:t>Редакция 1</w:t>
          </w:r>
        </w:p>
      </w:tc>
      <w:tc>
        <w:tcPr>
          <w:tcW w:w="3991" w:type="dxa"/>
        </w:tcPr>
        <w:p w:rsidR="003066AE" w:rsidRPr="009401B9" w:rsidRDefault="003066AE" w:rsidP="0094012E">
          <w:pPr>
            <w:pStyle w:val="a5"/>
            <w:jc w:val="center"/>
            <w:rPr>
              <w:rFonts w:ascii="Arial" w:hAnsi="Arial" w:cs="Arial"/>
              <w:sz w:val="22"/>
              <w:szCs w:val="22"/>
            </w:rPr>
          </w:pPr>
          <w:r w:rsidRPr="009401B9">
            <w:rPr>
              <w:rFonts w:ascii="Arial" w:hAnsi="Arial" w:cs="Arial"/>
              <w:sz w:val="22"/>
              <w:szCs w:val="22"/>
            </w:rPr>
            <w:t xml:space="preserve">стр. </w:t>
          </w:r>
          <w:r w:rsidR="00090B56" w:rsidRPr="009401B9">
            <w:rPr>
              <w:rFonts w:ascii="Arial" w:hAnsi="Arial" w:cs="Arial"/>
              <w:sz w:val="22"/>
              <w:szCs w:val="22"/>
            </w:rPr>
            <w:fldChar w:fldCharType="begin"/>
          </w:r>
          <w:r w:rsidRPr="009401B9">
            <w:rPr>
              <w:rFonts w:ascii="Arial" w:hAnsi="Arial" w:cs="Arial"/>
              <w:sz w:val="22"/>
              <w:szCs w:val="22"/>
            </w:rPr>
            <w:instrText xml:space="preserve"> PAGE </w:instrText>
          </w:r>
          <w:r w:rsidR="00090B56" w:rsidRPr="009401B9">
            <w:rPr>
              <w:rFonts w:ascii="Arial" w:hAnsi="Arial" w:cs="Arial"/>
              <w:sz w:val="22"/>
              <w:szCs w:val="22"/>
            </w:rPr>
            <w:fldChar w:fldCharType="separate"/>
          </w:r>
          <w:r>
            <w:rPr>
              <w:rFonts w:ascii="Arial" w:hAnsi="Arial" w:cs="Arial"/>
              <w:noProof/>
              <w:sz w:val="22"/>
              <w:szCs w:val="22"/>
            </w:rPr>
            <w:t>17</w:t>
          </w:r>
          <w:r w:rsidR="00090B56" w:rsidRPr="009401B9">
            <w:rPr>
              <w:rFonts w:ascii="Arial" w:hAnsi="Arial" w:cs="Arial"/>
              <w:sz w:val="22"/>
              <w:szCs w:val="22"/>
            </w:rPr>
            <w:fldChar w:fldCharType="end"/>
          </w:r>
          <w:r w:rsidRPr="009401B9">
            <w:rPr>
              <w:rFonts w:ascii="Arial" w:hAnsi="Arial" w:cs="Arial"/>
              <w:sz w:val="22"/>
              <w:szCs w:val="22"/>
            </w:rPr>
            <w:t xml:space="preserve"> из </w:t>
          </w:r>
          <w:r w:rsidR="00090B56" w:rsidRPr="009401B9">
            <w:rPr>
              <w:rFonts w:ascii="Arial" w:hAnsi="Arial" w:cs="Arial"/>
              <w:sz w:val="22"/>
              <w:szCs w:val="22"/>
            </w:rPr>
            <w:fldChar w:fldCharType="begin"/>
          </w:r>
          <w:r w:rsidRPr="009401B9">
            <w:rPr>
              <w:rFonts w:ascii="Arial" w:hAnsi="Arial" w:cs="Arial"/>
              <w:sz w:val="22"/>
              <w:szCs w:val="22"/>
            </w:rPr>
            <w:instrText xml:space="preserve"> NUMPAGES </w:instrText>
          </w:r>
          <w:r w:rsidR="00090B56" w:rsidRPr="009401B9">
            <w:rPr>
              <w:rFonts w:ascii="Arial" w:hAnsi="Arial" w:cs="Arial"/>
              <w:sz w:val="22"/>
              <w:szCs w:val="22"/>
            </w:rPr>
            <w:fldChar w:fldCharType="separate"/>
          </w:r>
          <w:r w:rsidR="001642FD">
            <w:rPr>
              <w:rFonts w:ascii="Arial" w:hAnsi="Arial" w:cs="Arial"/>
              <w:noProof/>
              <w:sz w:val="22"/>
              <w:szCs w:val="22"/>
            </w:rPr>
            <w:t>11</w:t>
          </w:r>
          <w:r w:rsidR="00090B56" w:rsidRPr="009401B9">
            <w:rPr>
              <w:rFonts w:ascii="Arial" w:hAnsi="Arial" w:cs="Arial"/>
              <w:sz w:val="22"/>
              <w:szCs w:val="22"/>
            </w:rPr>
            <w:fldChar w:fldCharType="end"/>
          </w:r>
        </w:p>
      </w:tc>
    </w:tr>
  </w:tbl>
  <w:p w:rsidR="003066AE" w:rsidRDefault="003066AE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4F0C1796"/>
    <w:lvl w:ilvl="0">
      <w:start w:val="1"/>
      <w:numFmt w:val="decimal"/>
      <w:pStyle w:val="5"/>
      <w:lvlText w:val="%1)"/>
      <w:lvlJc w:val="left"/>
      <w:pPr>
        <w:ind w:left="2629" w:hanging="360"/>
      </w:pPr>
      <w:rPr>
        <w:rFonts w:ascii="Times New Roman" w:hAnsi="Times New Roman" w:cs="Times New Roman" w:hint="default"/>
      </w:rPr>
    </w:lvl>
  </w:abstractNum>
  <w:abstractNum w:abstractNumId="1">
    <w:nsid w:val="FFFFFF7F"/>
    <w:multiLevelType w:val="singleLevel"/>
    <w:tmpl w:val="F104CF38"/>
    <w:lvl w:ilvl="0">
      <w:start w:val="6"/>
      <w:numFmt w:val="decimal"/>
      <w:pStyle w:val="2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2">
    <w:nsid w:val="01DF0841"/>
    <w:multiLevelType w:val="hybridMultilevel"/>
    <w:tmpl w:val="6DAAB312"/>
    <w:lvl w:ilvl="0" w:tplc="D0F281D6">
      <w:start w:val="10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>
    <w:nsid w:val="0426658D"/>
    <w:multiLevelType w:val="hybridMultilevel"/>
    <w:tmpl w:val="471420B2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09C9077A"/>
    <w:multiLevelType w:val="hybridMultilevel"/>
    <w:tmpl w:val="3754E7BC"/>
    <w:lvl w:ilvl="0" w:tplc="E0D27254">
      <w:start w:val="1"/>
      <w:numFmt w:val="decimal"/>
      <w:lvlText w:val="%1)"/>
      <w:lvlJc w:val="left"/>
      <w:pPr>
        <w:tabs>
          <w:tab w:val="num" w:pos="1485"/>
        </w:tabs>
        <w:ind w:left="1485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2205" w:hanging="360"/>
      </w:pPr>
    </w:lvl>
    <w:lvl w:ilvl="2" w:tplc="0419001B" w:tentative="1">
      <w:start w:val="1"/>
      <w:numFmt w:val="lowerRoman"/>
      <w:lvlText w:val="%3."/>
      <w:lvlJc w:val="right"/>
      <w:pPr>
        <w:ind w:left="2925" w:hanging="180"/>
      </w:pPr>
    </w:lvl>
    <w:lvl w:ilvl="3" w:tplc="0419000F" w:tentative="1">
      <w:start w:val="1"/>
      <w:numFmt w:val="decimal"/>
      <w:lvlText w:val="%4."/>
      <w:lvlJc w:val="left"/>
      <w:pPr>
        <w:ind w:left="3645" w:hanging="360"/>
      </w:pPr>
    </w:lvl>
    <w:lvl w:ilvl="4" w:tplc="04190019" w:tentative="1">
      <w:start w:val="1"/>
      <w:numFmt w:val="lowerLetter"/>
      <w:lvlText w:val="%5."/>
      <w:lvlJc w:val="left"/>
      <w:pPr>
        <w:ind w:left="4365" w:hanging="360"/>
      </w:pPr>
    </w:lvl>
    <w:lvl w:ilvl="5" w:tplc="0419001B" w:tentative="1">
      <w:start w:val="1"/>
      <w:numFmt w:val="lowerRoman"/>
      <w:lvlText w:val="%6."/>
      <w:lvlJc w:val="right"/>
      <w:pPr>
        <w:ind w:left="5085" w:hanging="180"/>
      </w:pPr>
    </w:lvl>
    <w:lvl w:ilvl="6" w:tplc="0419000F" w:tentative="1">
      <w:start w:val="1"/>
      <w:numFmt w:val="decimal"/>
      <w:lvlText w:val="%7."/>
      <w:lvlJc w:val="left"/>
      <w:pPr>
        <w:ind w:left="5805" w:hanging="360"/>
      </w:pPr>
    </w:lvl>
    <w:lvl w:ilvl="7" w:tplc="04190019" w:tentative="1">
      <w:start w:val="1"/>
      <w:numFmt w:val="lowerLetter"/>
      <w:lvlText w:val="%8."/>
      <w:lvlJc w:val="left"/>
      <w:pPr>
        <w:ind w:left="6525" w:hanging="360"/>
      </w:pPr>
    </w:lvl>
    <w:lvl w:ilvl="8" w:tplc="0419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5">
    <w:nsid w:val="0D633FA0"/>
    <w:multiLevelType w:val="hybridMultilevel"/>
    <w:tmpl w:val="295AE478"/>
    <w:lvl w:ilvl="0" w:tplc="5C52171E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C45297A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752"/>
        </w:tabs>
        <w:ind w:left="4752" w:hanging="432"/>
      </w:pPr>
      <w:rPr>
        <w:rFonts w:hint="default"/>
        <w:b/>
      </w:rPr>
    </w:lvl>
    <w:lvl w:ilvl="1">
      <w:start w:val="1"/>
      <w:numFmt w:val="decimal"/>
      <w:pStyle w:val="20"/>
      <w:lvlText w:val="%1.%2"/>
      <w:lvlJc w:val="left"/>
      <w:pPr>
        <w:tabs>
          <w:tab w:val="num" w:pos="4896"/>
        </w:tabs>
        <w:ind w:left="489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5040"/>
        </w:tabs>
        <w:ind w:left="504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5184"/>
        </w:tabs>
        <w:ind w:left="5184" w:hanging="864"/>
      </w:pPr>
    </w:lvl>
    <w:lvl w:ilvl="4">
      <w:start w:val="1"/>
      <w:numFmt w:val="decimal"/>
      <w:pStyle w:val="50"/>
      <w:lvlText w:val="%1.%2.%3.%4.%5"/>
      <w:lvlJc w:val="left"/>
      <w:pPr>
        <w:tabs>
          <w:tab w:val="num" w:pos="5328"/>
        </w:tabs>
        <w:ind w:left="532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5472"/>
        </w:tabs>
        <w:ind w:left="547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5616"/>
        </w:tabs>
        <w:ind w:left="561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5760"/>
        </w:tabs>
        <w:ind w:left="576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5904"/>
        </w:tabs>
        <w:ind w:left="5904" w:hanging="1584"/>
      </w:pPr>
    </w:lvl>
  </w:abstractNum>
  <w:abstractNum w:abstractNumId="7">
    <w:nsid w:val="25B96C1E"/>
    <w:multiLevelType w:val="hybridMultilevel"/>
    <w:tmpl w:val="BA12F49E"/>
    <w:lvl w:ilvl="0" w:tplc="25CC886E">
      <w:start w:val="1"/>
      <w:numFmt w:val="decimal"/>
      <w:lvlText w:val="%1)"/>
      <w:lvlJc w:val="left"/>
      <w:pPr>
        <w:ind w:left="1650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61F2A23"/>
    <w:multiLevelType w:val="hybridMultilevel"/>
    <w:tmpl w:val="922E560A"/>
    <w:lvl w:ilvl="0" w:tplc="2F82EC58">
      <w:start w:val="1"/>
      <w:numFmt w:val="decimal"/>
      <w:lvlText w:val="%1)"/>
      <w:lvlJc w:val="left"/>
      <w:pPr>
        <w:tabs>
          <w:tab w:val="num" w:pos="1134"/>
        </w:tabs>
        <w:ind w:left="0" w:firstLine="567"/>
      </w:pPr>
      <w:rPr>
        <w:rFonts w:ascii="Times New Roman" w:hAnsi="Times New Roman" w:cs="Times New Roman" w:hint="default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D0D75DA"/>
    <w:multiLevelType w:val="hybridMultilevel"/>
    <w:tmpl w:val="EA123DF0"/>
    <w:lvl w:ilvl="0" w:tplc="AF5CE63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4B832D7"/>
    <w:multiLevelType w:val="hybridMultilevel"/>
    <w:tmpl w:val="62166792"/>
    <w:lvl w:ilvl="0" w:tplc="7F1AAA58">
      <w:start w:val="3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DAC2C8C"/>
    <w:multiLevelType w:val="hybridMultilevel"/>
    <w:tmpl w:val="55306628"/>
    <w:lvl w:ilvl="0" w:tplc="25D83144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2B313DA"/>
    <w:multiLevelType w:val="hybridMultilevel"/>
    <w:tmpl w:val="B660141A"/>
    <w:lvl w:ilvl="0" w:tplc="8AA08E08">
      <w:start w:val="1"/>
      <w:numFmt w:val="decimal"/>
      <w:pStyle w:val="a"/>
      <w:lvlText w:val="%1."/>
      <w:lvlJc w:val="left"/>
      <w:pPr>
        <w:ind w:left="927" w:hanging="360"/>
      </w:pPr>
      <w:rPr>
        <w:rFonts w:hint="default"/>
        <w:b w:val="0"/>
      </w:rPr>
    </w:lvl>
    <w:lvl w:ilvl="1" w:tplc="AC1C4128">
      <w:numFmt w:val="none"/>
      <w:pStyle w:val="21"/>
      <w:lvlText w:val=""/>
      <w:lvlJc w:val="left"/>
      <w:pPr>
        <w:tabs>
          <w:tab w:val="num" w:pos="360"/>
        </w:tabs>
      </w:pPr>
    </w:lvl>
    <w:lvl w:ilvl="2" w:tplc="228C9918">
      <w:numFmt w:val="none"/>
      <w:lvlText w:val=""/>
      <w:lvlJc w:val="left"/>
      <w:pPr>
        <w:tabs>
          <w:tab w:val="num" w:pos="360"/>
        </w:tabs>
      </w:pPr>
    </w:lvl>
    <w:lvl w:ilvl="3" w:tplc="D9AE7574">
      <w:numFmt w:val="none"/>
      <w:lvlText w:val=""/>
      <w:lvlJc w:val="left"/>
      <w:pPr>
        <w:tabs>
          <w:tab w:val="num" w:pos="360"/>
        </w:tabs>
      </w:pPr>
    </w:lvl>
    <w:lvl w:ilvl="4" w:tplc="8594E896">
      <w:numFmt w:val="none"/>
      <w:lvlText w:val=""/>
      <w:lvlJc w:val="left"/>
      <w:pPr>
        <w:tabs>
          <w:tab w:val="num" w:pos="360"/>
        </w:tabs>
      </w:pPr>
    </w:lvl>
    <w:lvl w:ilvl="5" w:tplc="84646046">
      <w:numFmt w:val="none"/>
      <w:lvlText w:val=""/>
      <w:lvlJc w:val="left"/>
      <w:pPr>
        <w:tabs>
          <w:tab w:val="num" w:pos="360"/>
        </w:tabs>
      </w:pPr>
    </w:lvl>
    <w:lvl w:ilvl="6" w:tplc="D4DEC1C6">
      <w:numFmt w:val="none"/>
      <w:lvlText w:val=""/>
      <w:lvlJc w:val="left"/>
      <w:pPr>
        <w:tabs>
          <w:tab w:val="num" w:pos="360"/>
        </w:tabs>
      </w:pPr>
    </w:lvl>
    <w:lvl w:ilvl="7" w:tplc="5D7CDB0C">
      <w:numFmt w:val="none"/>
      <w:lvlText w:val=""/>
      <w:lvlJc w:val="left"/>
      <w:pPr>
        <w:tabs>
          <w:tab w:val="num" w:pos="360"/>
        </w:tabs>
      </w:pPr>
    </w:lvl>
    <w:lvl w:ilvl="8" w:tplc="E6922E84">
      <w:numFmt w:val="none"/>
      <w:lvlText w:val=""/>
      <w:lvlJc w:val="left"/>
      <w:pPr>
        <w:tabs>
          <w:tab w:val="num" w:pos="360"/>
        </w:tabs>
      </w:pPr>
    </w:lvl>
  </w:abstractNum>
  <w:abstractNum w:abstractNumId="13">
    <w:nsid w:val="48551868"/>
    <w:multiLevelType w:val="hybridMultilevel"/>
    <w:tmpl w:val="A3488BDE"/>
    <w:lvl w:ilvl="0" w:tplc="E236C8D2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4184C8A2">
      <w:start w:val="1"/>
      <w:numFmt w:val="decimal"/>
      <w:lvlText w:val="%2)"/>
      <w:lvlJc w:val="left"/>
      <w:pPr>
        <w:tabs>
          <w:tab w:val="num" w:pos="1260"/>
        </w:tabs>
        <w:ind w:left="1260" w:hanging="360"/>
      </w:pPr>
      <w:rPr>
        <w:rFonts w:hint="default"/>
        <w:color w:val="auto"/>
      </w:rPr>
    </w:lvl>
    <w:lvl w:ilvl="2" w:tplc="B0321958">
      <w:start w:val="1"/>
      <w:numFmt w:val="decimal"/>
      <w:lvlText w:val="%3)"/>
      <w:lvlJc w:val="left"/>
      <w:pPr>
        <w:tabs>
          <w:tab w:val="num" w:pos="2547"/>
        </w:tabs>
        <w:ind w:left="1413" w:firstLine="567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1B83C0D"/>
    <w:multiLevelType w:val="hybridMultilevel"/>
    <w:tmpl w:val="080054EE"/>
    <w:lvl w:ilvl="0" w:tplc="90D82F7A">
      <w:start w:val="30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A7D3307"/>
    <w:multiLevelType w:val="hybridMultilevel"/>
    <w:tmpl w:val="846EDA8A"/>
    <w:lvl w:ilvl="0" w:tplc="2A38F5A8">
      <w:start w:val="1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CB42665"/>
    <w:multiLevelType w:val="hybridMultilevel"/>
    <w:tmpl w:val="70723C0A"/>
    <w:lvl w:ilvl="0" w:tplc="AED0E6E6">
      <w:start w:val="7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D9976EE"/>
    <w:multiLevelType w:val="hybridMultilevel"/>
    <w:tmpl w:val="93165A20"/>
    <w:lvl w:ilvl="0" w:tplc="B0321958">
      <w:start w:val="1"/>
      <w:numFmt w:val="decimal"/>
      <w:lvlText w:val="%1)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683F12F3"/>
    <w:multiLevelType w:val="hybridMultilevel"/>
    <w:tmpl w:val="38489E9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A6F01C9"/>
    <w:multiLevelType w:val="hybridMultilevel"/>
    <w:tmpl w:val="91F280D4"/>
    <w:lvl w:ilvl="0" w:tplc="E0DC14C0">
      <w:start w:val="3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  <w:b/>
      </w:rPr>
    </w:lvl>
    <w:lvl w:ilvl="1" w:tplc="6D62BBD4">
      <w:start w:val="1"/>
      <w:numFmt w:val="decimal"/>
      <w:lvlText w:val="%2)"/>
      <w:lvlJc w:val="left"/>
      <w:pPr>
        <w:tabs>
          <w:tab w:val="num" w:pos="2262"/>
        </w:tabs>
        <w:ind w:left="2262" w:hanging="975"/>
      </w:pPr>
      <w:rPr>
        <w:rFonts w:hint="default"/>
        <w:b w:val="0"/>
        <w:i w:val="0"/>
      </w:rPr>
    </w:lvl>
    <w:lvl w:ilvl="2" w:tplc="DA98A610">
      <w:start w:val="80"/>
      <w:numFmt w:val="decimal"/>
      <w:lvlText w:val="%3."/>
      <w:lvlJc w:val="left"/>
      <w:pPr>
        <w:tabs>
          <w:tab w:val="num" w:pos="2547"/>
        </w:tabs>
        <w:ind w:left="2547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0">
    <w:nsid w:val="6D896A14"/>
    <w:multiLevelType w:val="hybridMultilevel"/>
    <w:tmpl w:val="BA12F49E"/>
    <w:lvl w:ilvl="0" w:tplc="25CC886E">
      <w:start w:val="1"/>
      <w:numFmt w:val="decimal"/>
      <w:lvlText w:val="%1)"/>
      <w:lvlJc w:val="left"/>
      <w:pPr>
        <w:ind w:left="1650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1AF0DBD"/>
    <w:multiLevelType w:val="hybridMultilevel"/>
    <w:tmpl w:val="B6E2B48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4B05D2C"/>
    <w:multiLevelType w:val="hybridMultilevel"/>
    <w:tmpl w:val="58448B46"/>
    <w:lvl w:ilvl="0" w:tplc="23EC5DDA">
      <w:start w:val="3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8860749"/>
    <w:multiLevelType w:val="hybridMultilevel"/>
    <w:tmpl w:val="8E6090CC"/>
    <w:lvl w:ilvl="0" w:tplc="B0321958">
      <w:start w:val="1"/>
      <w:numFmt w:val="decimal"/>
      <w:lvlText w:val="%1)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 w:tplc="4EE87286">
      <w:start w:val="52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7C730ACA"/>
    <w:multiLevelType w:val="hybridMultilevel"/>
    <w:tmpl w:val="3DDC9260"/>
    <w:lvl w:ilvl="0" w:tplc="B0321958">
      <w:start w:val="1"/>
      <w:numFmt w:val="decimal"/>
      <w:lvlText w:val="%1)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7EDC100E"/>
    <w:multiLevelType w:val="hybridMultilevel"/>
    <w:tmpl w:val="4D726F68"/>
    <w:lvl w:ilvl="0" w:tplc="58DA36DA">
      <w:start w:val="1"/>
      <w:numFmt w:val="decimal"/>
      <w:pStyle w:val="a0"/>
      <w:lvlText w:val="%1."/>
      <w:lvlJc w:val="left"/>
      <w:pPr>
        <w:tabs>
          <w:tab w:val="num" w:pos="540"/>
        </w:tabs>
        <w:ind w:left="-27" w:firstLine="567"/>
      </w:pPr>
      <w:rPr>
        <w:rFonts w:hint="default"/>
        <w:b w:val="0"/>
      </w:rPr>
    </w:lvl>
    <w:lvl w:ilvl="1" w:tplc="25CC886E">
      <w:start w:val="1"/>
      <w:numFmt w:val="decimal"/>
      <w:lvlText w:val="%2)"/>
      <w:lvlJc w:val="left"/>
      <w:pPr>
        <w:ind w:left="1650" w:hanging="93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7F71571B"/>
    <w:multiLevelType w:val="hybridMultilevel"/>
    <w:tmpl w:val="BF28EFBA"/>
    <w:lvl w:ilvl="0" w:tplc="694CEDDE">
      <w:start w:val="6"/>
      <w:numFmt w:val="decimal"/>
      <w:lvlText w:val="%1."/>
      <w:lvlJc w:val="left"/>
      <w:pPr>
        <w:tabs>
          <w:tab w:val="num" w:pos="930"/>
        </w:tabs>
        <w:ind w:left="930" w:hanging="3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FFA790C"/>
    <w:multiLevelType w:val="hybridMultilevel"/>
    <w:tmpl w:val="0202775C"/>
    <w:lvl w:ilvl="0" w:tplc="150E25F8">
      <w:start w:val="20"/>
      <w:numFmt w:val="decimal"/>
      <w:lvlText w:val="%1."/>
      <w:lvlJc w:val="left"/>
      <w:pPr>
        <w:ind w:left="319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6"/>
  </w:num>
  <w:num w:numId="2">
    <w:abstractNumId w:val="25"/>
  </w:num>
  <w:num w:numId="3">
    <w:abstractNumId w:val="1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9"/>
    <w:lvlOverride w:ilvl="0">
      <w:startOverride w:val="3"/>
    </w:lvlOverride>
    <w:lvlOverride w:ilvl="1">
      <w:startOverride w:val="1"/>
    </w:lvlOverride>
    <w:lvlOverride w:ilvl="2">
      <w:startOverride w:val="80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0"/>
    <w:lvlOverride w:ilvl="0">
      <w:startOverride w:val="1"/>
    </w:lvlOverride>
  </w:num>
  <w:num w:numId="8">
    <w:abstractNumId w:val="16"/>
  </w:num>
  <w:num w:numId="9">
    <w:abstractNumId w:val="4"/>
  </w:num>
  <w:num w:numId="10">
    <w:abstractNumId w:val="12"/>
  </w:num>
  <w:num w:numId="11">
    <w:abstractNumId w:val="17"/>
  </w:num>
  <w:num w:numId="12">
    <w:abstractNumId w:val="8"/>
  </w:num>
  <w:num w:numId="13">
    <w:abstractNumId w:val="21"/>
  </w:num>
  <w:num w:numId="14">
    <w:abstractNumId w:val="18"/>
  </w:num>
  <w:num w:numId="15">
    <w:abstractNumId w:val="20"/>
  </w:num>
  <w:num w:numId="16">
    <w:abstractNumId w:val="7"/>
  </w:num>
  <w:num w:numId="17">
    <w:abstractNumId w:val="2"/>
  </w:num>
  <w:num w:numId="18">
    <w:abstractNumId w:val="1"/>
  </w:num>
  <w:num w:numId="19">
    <w:abstractNumId w:val="26"/>
  </w:num>
  <w:num w:numId="20">
    <w:abstractNumId w:val="23"/>
  </w:num>
  <w:num w:numId="21">
    <w:abstractNumId w:val="24"/>
  </w:num>
  <w:num w:numId="22">
    <w:abstractNumId w:val="3"/>
  </w:num>
  <w:num w:numId="23">
    <w:abstractNumId w:val="27"/>
  </w:num>
  <w:num w:numId="24">
    <w:abstractNumId w:val="22"/>
  </w:num>
  <w:num w:numId="25">
    <w:abstractNumId w:val="15"/>
  </w:num>
  <w:num w:numId="26">
    <w:abstractNumId w:val="10"/>
  </w:num>
  <w:num w:numId="27">
    <w:abstractNumId w:val="14"/>
  </w:num>
  <w:num w:numId="28">
    <w:abstractNumId w:val="11"/>
  </w:num>
  <w:num w:numId="29">
    <w:abstractNumId w:val="5"/>
  </w:num>
  <w:numIdMacAtCleanup w:val="2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4012E"/>
    <w:rsid w:val="00000154"/>
    <w:rsid w:val="00000763"/>
    <w:rsid w:val="00000937"/>
    <w:rsid w:val="00000EEB"/>
    <w:rsid w:val="0000175B"/>
    <w:rsid w:val="00001A2E"/>
    <w:rsid w:val="00002A75"/>
    <w:rsid w:val="0000426D"/>
    <w:rsid w:val="00004AD8"/>
    <w:rsid w:val="0000540C"/>
    <w:rsid w:val="0000685C"/>
    <w:rsid w:val="00006AD9"/>
    <w:rsid w:val="00006E54"/>
    <w:rsid w:val="0000720F"/>
    <w:rsid w:val="0000754E"/>
    <w:rsid w:val="000078D1"/>
    <w:rsid w:val="00012B76"/>
    <w:rsid w:val="00013234"/>
    <w:rsid w:val="00013BE5"/>
    <w:rsid w:val="00014153"/>
    <w:rsid w:val="00014758"/>
    <w:rsid w:val="000150B7"/>
    <w:rsid w:val="00015F47"/>
    <w:rsid w:val="00016272"/>
    <w:rsid w:val="000223FD"/>
    <w:rsid w:val="00024FC1"/>
    <w:rsid w:val="0002521E"/>
    <w:rsid w:val="00026495"/>
    <w:rsid w:val="00027082"/>
    <w:rsid w:val="00027B98"/>
    <w:rsid w:val="00031831"/>
    <w:rsid w:val="000319AE"/>
    <w:rsid w:val="00031DE7"/>
    <w:rsid w:val="00032272"/>
    <w:rsid w:val="000325EC"/>
    <w:rsid w:val="0003283F"/>
    <w:rsid w:val="00033070"/>
    <w:rsid w:val="00034861"/>
    <w:rsid w:val="00034C98"/>
    <w:rsid w:val="00035CB1"/>
    <w:rsid w:val="00040134"/>
    <w:rsid w:val="00040C84"/>
    <w:rsid w:val="00041210"/>
    <w:rsid w:val="000418F7"/>
    <w:rsid w:val="00041FB6"/>
    <w:rsid w:val="00042A7A"/>
    <w:rsid w:val="00042F40"/>
    <w:rsid w:val="000466EE"/>
    <w:rsid w:val="0004676D"/>
    <w:rsid w:val="0004784D"/>
    <w:rsid w:val="0005017B"/>
    <w:rsid w:val="0005085C"/>
    <w:rsid w:val="000524CE"/>
    <w:rsid w:val="00052727"/>
    <w:rsid w:val="000540C8"/>
    <w:rsid w:val="00054F00"/>
    <w:rsid w:val="00055370"/>
    <w:rsid w:val="00055A30"/>
    <w:rsid w:val="00055DA3"/>
    <w:rsid w:val="00056018"/>
    <w:rsid w:val="000562CC"/>
    <w:rsid w:val="00057E82"/>
    <w:rsid w:val="0006107D"/>
    <w:rsid w:val="00061E45"/>
    <w:rsid w:val="00063F39"/>
    <w:rsid w:val="00063F7E"/>
    <w:rsid w:val="00063FAD"/>
    <w:rsid w:val="00066385"/>
    <w:rsid w:val="000663F0"/>
    <w:rsid w:val="000669A5"/>
    <w:rsid w:val="00066C56"/>
    <w:rsid w:val="00066D1E"/>
    <w:rsid w:val="0006743B"/>
    <w:rsid w:val="00067A3E"/>
    <w:rsid w:val="00067D75"/>
    <w:rsid w:val="0007171A"/>
    <w:rsid w:val="000720D1"/>
    <w:rsid w:val="0007308C"/>
    <w:rsid w:val="00073447"/>
    <w:rsid w:val="00075AE2"/>
    <w:rsid w:val="0007729C"/>
    <w:rsid w:val="00077C6F"/>
    <w:rsid w:val="00077D77"/>
    <w:rsid w:val="00077DD4"/>
    <w:rsid w:val="000804B2"/>
    <w:rsid w:val="000820F1"/>
    <w:rsid w:val="000835B6"/>
    <w:rsid w:val="00083C14"/>
    <w:rsid w:val="00084919"/>
    <w:rsid w:val="0008592B"/>
    <w:rsid w:val="0008697F"/>
    <w:rsid w:val="00086A5D"/>
    <w:rsid w:val="0009002C"/>
    <w:rsid w:val="0009088C"/>
    <w:rsid w:val="00090B56"/>
    <w:rsid w:val="00090D06"/>
    <w:rsid w:val="00090F0C"/>
    <w:rsid w:val="00091A65"/>
    <w:rsid w:val="00092542"/>
    <w:rsid w:val="00093A05"/>
    <w:rsid w:val="00093B22"/>
    <w:rsid w:val="00094FCA"/>
    <w:rsid w:val="00095147"/>
    <w:rsid w:val="00095417"/>
    <w:rsid w:val="000960EC"/>
    <w:rsid w:val="000967E3"/>
    <w:rsid w:val="000A0F4C"/>
    <w:rsid w:val="000A2386"/>
    <w:rsid w:val="000A2BE6"/>
    <w:rsid w:val="000A33C4"/>
    <w:rsid w:val="000A345D"/>
    <w:rsid w:val="000A4692"/>
    <w:rsid w:val="000A46C4"/>
    <w:rsid w:val="000A4961"/>
    <w:rsid w:val="000A7712"/>
    <w:rsid w:val="000A7AAB"/>
    <w:rsid w:val="000B09B1"/>
    <w:rsid w:val="000B09C3"/>
    <w:rsid w:val="000B2B33"/>
    <w:rsid w:val="000B2D5C"/>
    <w:rsid w:val="000B3EFE"/>
    <w:rsid w:val="000B51CC"/>
    <w:rsid w:val="000B5972"/>
    <w:rsid w:val="000B63CF"/>
    <w:rsid w:val="000B6441"/>
    <w:rsid w:val="000B7A91"/>
    <w:rsid w:val="000B7FB0"/>
    <w:rsid w:val="000C0B7D"/>
    <w:rsid w:val="000C1331"/>
    <w:rsid w:val="000C3D49"/>
    <w:rsid w:val="000C5055"/>
    <w:rsid w:val="000C52E0"/>
    <w:rsid w:val="000C5348"/>
    <w:rsid w:val="000C6C86"/>
    <w:rsid w:val="000D05E8"/>
    <w:rsid w:val="000D096E"/>
    <w:rsid w:val="000D0EEC"/>
    <w:rsid w:val="000D0EF4"/>
    <w:rsid w:val="000D26CA"/>
    <w:rsid w:val="000D360C"/>
    <w:rsid w:val="000D3E49"/>
    <w:rsid w:val="000D477F"/>
    <w:rsid w:val="000D486D"/>
    <w:rsid w:val="000D5231"/>
    <w:rsid w:val="000D7074"/>
    <w:rsid w:val="000D7FA4"/>
    <w:rsid w:val="000E0C70"/>
    <w:rsid w:val="000E1E1F"/>
    <w:rsid w:val="000E408F"/>
    <w:rsid w:val="000E4B74"/>
    <w:rsid w:val="000E5F25"/>
    <w:rsid w:val="000E7DDD"/>
    <w:rsid w:val="000F0306"/>
    <w:rsid w:val="000F05B0"/>
    <w:rsid w:val="000F05B9"/>
    <w:rsid w:val="000F39DD"/>
    <w:rsid w:val="000F4AE0"/>
    <w:rsid w:val="000F4B9C"/>
    <w:rsid w:val="000F5E0E"/>
    <w:rsid w:val="000F624A"/>
    <w:rsid w:val="000F77B6"/>
    <w:rsid w:val="000F7F04"/>
    <w:rsid w:val="001003BA"/>
    <w:rsid w:val="001010D4"/>
    <w:rsid w:val="00101CA4"/>
    <w:rsid w:val="001024AE"/>
    <w:rsid w:val="00104F0E"/>
    <w:rsid w:val="0010599B"/>
    <w:rsid w:val="00105A9B"/>
    <w:rsid w:val="00105F30"/>
    <w:rsid w:val="001060CC"/>
    <w:rsid w:val="0010649D"/>
    <w:rsid w:val="00106557"/>
    <w:rsid w:val="001067AA"/>
    <w:rsid w:val="00107E53"/>
    <w:rsid w:val="00107E70"/>
    <w:rsid w:val="001135F0"/>
    <w:rsid w:val="00113C18"/>
    <w:rsid w:val="00114108"/>
    <w:rsid w:val="0011629A"/>
    <w:rsid w:val="00116423"/>
    <w:rsid w:val="00116F94"/>
    <w:rsid w:val="0011727F"/>
    <w:rsid w:val="00122FB2"/>
    <w:rsid w:val="00123858"/>
    <w:rsid w:val="00123DBB"/>
    <w:rsid w:val="00124B35"/>
    <w:rsid w:val="00124D5B"/>
    <w:rsid w:val="001265E1"/>
    <w:rsid w:val="00127F8B"/>
    <w:rsid w:val="00130280"/>
    <w:rsid w:val="00131005"/>
    <w:rsid w:val="00131185"/>
    <w:rsid w:val="001316E7"/>
    <w:rsid w:val="00132558"/>
    <w:rsid w:val="0013277D"/>
    <w:rsid w:val="00132B8F"/>
    <w:rsid w:val="00132CB9"/>
    <w:rsid w:val="00133590"/>
    <w:rsid w:val="001338D7"/>
    <w:rsid w:val="00134451"/>
    <w:rsid w:val="001358F6"/>
    <w:rsid w:val="001376CE"/>
    <w:rsid w:val="001377DB"/>
    <w:rsid w:val="001417A5"/>
    <w:rsid w:val="00142316"/>
    <w:rsid w:val="00142959"/>
    <w:rsid w:val="00142A18"/>
    <w:rsid w:val="00143F42"/>
    <w:rsid w:val="001441B9"/>
    <w:rsid w:val="00144E5E"/>
    <w:rsid w:val="0014637C"/>
    <w:rsid w:val="00146DDC"/>
    <w:rsid w:val="001502C5"/>
    <w:rsid w:val="0015061E"/>
    <w:rsid w:val="00150693"/>
    <w:rsid w:val="00150CF2"/>
    <w:rsid w:val="0015208D"/>
    <w:rsid w:val="0015364C"/>
    <w:rsid w:val="00155723"/>
    <w:rsid w:val="00155DA0"/>
    <w:rsid w:val="001566A8"/>
    <w:rsid w:val="00156708"/>
    <w:rsid w:val="00156DB8"/>
    <w:rsid w:val="001572E2"/>
    <w:rsid w:val="00157D0C"/>
    <w:rsid w:val="0016178F"/>
    <w:rsid w:val="0016398A"/>
    <w:rsid w:val="00163B2E"/>
    <w:rsid w:val="001642FD"/>
    <w:rsid w:val="00164C79"/>
    <w:rsid w:val="00164F9E"/>
    <w:rsid w:val="001665D1"/>
    <w:rsid w:val="0017095D"/>
    <w:rsid w:val="0017204E"/>
    <w:rsid w:val="00173917"/>
    <w:rsid w:val="001742F9"/>
    <w:rsid w:val="001757B9"/>
    <w:rsid w:val="00175FEB"/>
    <w:rsid w:val="0017781C"/>
    <w:rsid w:val="00177A87"/>
    <w:rsid w:val="001811CB"/>
    <w:rsid w:val="00182114"/>
    <w:rsid w:val="00183698"/>
    <w:rsid w:val="00184975"/>
    <w:rsid w:val="00184CD3"/>
    <w:rsid w:val="001856E0"/>
    <w:rsid w:val="00186008"/>
    <w:rsid w:val="00186B73"/>
    <w:rsid w:val="00186C83"/>
    <w:rsid w:val="00186E9E"/>
    <w:rsid w:val="00186F16"/>
    <w:rsid w:val="0018720D"/>
    <w:rsid w:val="00190887"/>
    <w:rsid w:val="00191CD4"/>
    <w:rsid w:val="0019392D"/>
    <w:rsid w:val="001955E7"/>
    <w:rsid w:val="001956EA"/>
    <w:rsid w:val="0019573D"/>
    <w:rsid w:val="0019715A"/>
    <w:rsid w:val="001A18BA"/>
    <w:rsid w:val="001A2777"/>
    <w:rsid w:val="001A311B"/>
    <w:rsid w:val="001A3FC7"/>
    <w:rsid w:val="001A40A1"/>
    <w:rsid w:val="001A46CE"/>
    <w:rsid w:val="001A4FD5"/>
    <w:rsid w:val="001A5CC3"/>
    <w:rsid w:val="001A777C"/>
    <w:rsid w:val="001B1471"/>
    <w:rsid w:val="001B1A9F"/>
    <w:rsid w:val="001B1F7E"/>
    <w:rsid w:val="001B2675"/>
    <w:rsid w:val="001B286E"/>
    <w:rsid w:val="001B2D4A"/>
    <w:rsid w:val="001B40F9"/>
    <w:rsid w:val="001B42BD"/>
    <w:rsid w:val="001B50D5"/>
    <w:rsid w:val="001B6152"/>
    <w:rsid w:val="001B63CC"/>
    <w:rsid w:val="001B69DD"/>
    <w:rsid w:val="001B6B60"/>
    <w:rsid w:val="001B6FA2"/>
    <w:rsid w:val="001C1701"/>
    <w:rsid w:val="001C5333"/>
    <w:rsid w:val="001C55EA"/>
    <w:rsid w:val="001C5EE7"/>
    <w:rsid w:val="001C61C0"/>
    <w:rsid w:val="001C701B"/>
    <w:rsid w:val="001D08DF"/>
    <w:rsid w:val="001D148F"/>
    <w:rsid w:val="001D19B9"/>
    <w:rsid w:val="001D2475"/>
    <w:rsid w:val="001D2E46"/>
    <w:rsid w:val="001D31A5"/>
    <w:rsid w:val="001D34F3"/>
    <w:rsid w:val="001D5284"/>
    <w:rsid w:val="001D5D48"/>
    <w:rsid w:val="001E0679"/>
    <w:rsid w:val="001E161D"/>
    <w:rsid w:val="001E1A2A"/>
    <w:rsid w:val="001E21CD"/>
    <w:rsid w:val="001E284C"/>
    <w:rsid w:val="001E35FD"/>
    <w:rsid w:val="001E3A95"/>
    <w:rsid w:val="001E3E78"/>
    <w:rsid w:val="001E4248"/>
    <w:rsid w:val="001E4375"/>
    <w:rsid w:val="001E5943"/>
    <w:rsid w:val="001E6F08"/>
    <w:rsid w:val="001F056E"/>
    <w:rsid w:val="001F1A0B"/>
    <w:rsid w:val="001F2921"/>
    <w:rsid w:val="001F2D6E"/>
    <w:rsid w:val="001F32E7"/>
    <w:rsid w:val="001F3F57"/>
    <w:rsid w:val="001F433E"/>
    <w:rsid w:val="001F4D93"/>
    <w:rsid w:val="001F5197"/>
    <w:rsid w:val="001F57EA"/>
    <w:rsid w:val="00203574"/>
    <w:rsid w:val="00203709"/>
    <w:rsid w:val="002039D7"/>
    <w:rsid w:val="00204DD0"/>
    <w:rsid w:val="00204E72"/>
    <w:rsid w:val="00205475"/>
    <w:rsid w:val="00206274"/>
    <w:rsid w:val="00206431"/>
    <w:rsid w:val="00206773"/>
    <w:rsid w:val="00207199"/>
    <w:rsid w:val="00211753"/>
    <w:rsid w:val="00212376"/>
    <w:rsid w:val="0021646F"/>
    <w:rsid w:val="0021721B"/>
    <w:rsid w:val="002202DA"/>
    <w:rsid w:val="00220517"/>
    <w:rsid w:val="0022063F"/>
    <w:rsid w:val="00221722"/>
    <w:rsid w:val="00222E9C"/>
    <w:rsid w:val="00223807"/>
    <w:rsid w:val="002238EE"/>
    <w:rsid w:val="00223AA6"/>
    <w:rsid w:val="0022540B"/>
    <w:rsid w:val="00225E6B"/>
    <w:rsid w:val="00225F75"/>
    <w:rsid w:val="00227F2A"/>
    <w:rsid w:val="0023030B"/>
    <w:rsid w:val="002306BB"/>
    <w:rsid w:val="00230C53"/>
    <w:rsid w:val="00230F12"/>
    <w:rsid w:val="00232C44"/>
    <w:rsid w:val="002371C9"/>
    <w:rsid w:val="00237784"/>
    <w:rsid w:val="002400DD"/>
    <w:rsid w:val="002400DF"/>
    <w:rsid w:val="00242065"/>
    <w:rsid w:val="002424FB"/>
    <w:rsid w:val="002453A8"/>
    <w:rsid w:val="00245744"/>
    <w:rsid w:val="002466B4"/>
    <w:rsid w:val="002474BF"/>
    <w:rsid w:val="0024791B"/>
    <w:rsid w:val="00250D28"/>
    <w:rsid w:val="00250DE3"/>
    <w:rsid w:val="00252C3F"/>
    <w:rsid w:val="0025302A"/>
    <w:rsid w:val="00255831"/>
    <w:rsid w:val="00256A27"/>
    <w:rsid w:val="00257555"/>
    <w:rsid w:val="0026024C"/>
    <w:rsid w:val="002608FC"/>
    <w:rsid w:val="002616C5"/>
    <w:rsid w:val="0026312A"/>
    <w:rsid w:val="00264ABF"/>
    <w:rsid w:val="00265190"/>
    <w:rsid w:val="00265F1F"/>
    <w:rsid w:val="002676BB"/>
    <w:rsid w:val="002713E4"/>
    <w:rsid w:val="002742C3"/>
    <w:rsid w:val="00275118"/>
    <w:rsid w:val="00275BA1"/>
    <w:rsid w:val="00275FC4"/>
    <w:rsid w:val="0027618C"/>
    <w:rsid w:val="00276279"/>
    <w:rsid w:val="002765F5"/>
    <w:rsid w:val="0028011D"/>
    <w:rsid w:val="00280EB4"/>
    <w:rsid w:val="002812FE"/>
    <w:rsid w:val="00283C98"/>
    <w:rsid w:val="00283D24"/>
    <w:rsid w:val="00284841"/>
    <w:rsid w:val="00284844"/>
    <w:rsid w:val="00284A2B"/>
    <w:rsid w:val="00284AFF"/>
    <w:rsid w:val="00284D14"/>
    <w:rsid w:val="0028670D"/>
    <w:rsid w:val="002873EB"/>
    <w:rsid w:val="00290829"/>
    <w:rsid w:val="002908C8"/>
    <w:rsid w:val="00291CF9"/>
    <w:rsid w:val="002928DD"/>
    <w:rsid w:val="00292E88"/>
    <w:rsid w:val="0029346C"/>
    <w:rsid w:val="00295024"/>
    <w:rsid w:val="00295DDD"/>
    <w:rsid w:val="00296245"/>
    <w:rsid w:val="00296344"/>
    <w:rsid w:val="0029642C"/>
    <w:rsid w:val="00296D10"/>
    <w:rsid w:val="00297962"/>
    <w:rsid w:val="002A0279"/>
    <w:rsid w:val="002A066D"/>
    <w:rsid w:val="002A06AB"/>
    <w:rsid w:val="002A19AD"/>
    <w:rsid w:val="002A1DCB"/>
    <w:rsid w:val="002A1F13"/>
    <w:rsid w:val="002A461C"/>
    <w:rsid w:val="002A4803"/>
    <w:rsid w:val="002A5228"/>
    <w:rsid w:val="002A5C7C"/>
    <w:rsid w:val="002A680A"/>
    <w:rsid w:val="002B0E5A"/>
    <w:rsid w:val="002B171A"/>
    <w:rsid w:val="002B2606"/>
    <w:rsid w:val="002B2F82"/>
    <w:rsid w:val="002B320F"/>
    <w:rsid w:val="002B444D"/>
    <w:rsid w:val="002B5D6D"/>
    <w:rsid w:val="002B64FB"/>
    <w:rsid w:val="002B7D0C"/>
    <w:rsid w:val="002C20F2"/>
    <w:rsid w:val="002C439B"/>
    <w:rsid w:val="002C4695"/>
    <w:rsid w:val="002C4753"/>
    <w:rsid w:val="002C53FC"/>
    <w:rsid w:val="002C6834"/>
    <w:rsid w:val="002D200D"/>
    <w:rsid w:val="002D2639"/>
    <w:rsid w:val="002D2C27"/>
    <w:rsid w:val="002D2DD6"/>
    <w:rsid w:val="002D33D6"/>
    <w:rsid w:val="002D4261"/>
    <w:rsid w:val="002D4AF4"/>
    <w:rsid w:val="002D598B"/>
    <w:rsid w:val="002D5998"/>
    <w:rsid w:val="002D5DE1"/>
    <w:rsid w:val="002D5F5C"/>
    <w:rsid w:val="002D7225"/>
    <w:rsid w:val="002D7A69"/>
    <w:rsid w:val="002E0749"/>
    <w:rsid w:val="002E08C3"/>
    <w:rsid w:val="002E118A"/>
    <w:rsid w:val="002E11F1"/>
    <w:rsid w:val="002E1EAE"/>
    <w:rsid w:val="002E2BB2"/>
    <w:rsid w:val="002E41E4"/>
    <w:rsid w:val="002E491A"/>
    <w:rsid w:val="002E6743"/>
    <w:rsid w:val="002E6817"/>
    <w:rsid w:val="002F08D9"/>
    <w:rsid w:val="002F12D5"/>
    <w:rsid w:val="002F15AC"/>
    <w:rsid w:val="002F3A5D"/>
    <w:rsid w:val="002F5F05"/>
    <w:rsid w:val="002F5F5A"/>
    <w:rsid w:val="002F609A"/>
    <w:rsid w:val="002F71F1"/>
    <w:rsid w:val="002F7780"/>
    <w:rsid w:val="0030046E"/>
    <w:rsid w:val="003009C1"/>
    <w:rsid w:val="00300CE3"/>
    <w:rsid w:val="00301728"/>
    <w:rsid w:val="00302C57"/>
    <w:rsid w:val="0030328C"/>
    <w:rsid w:val="00303B7B"/>
    <w:rsid w:val="00303BDC"/>
    <w:rsid w:val="00303E0E"/>
    <w:rsid w:val="00304FB5"/>
    <w:rsid w:val="00305EE7"/>
    <w:rsid w:val="0030615D"/>
    <w:rsid w:val="003066A2"/>
    <w:rsid w:val="003066AE"/>
    <w:rsid w:val="003105A6"/>
    <w:rsid w:val="00312BDE"/>
    <w:rsid w:val="00314536"/>
    <w:rsid w:val="00314646"/>
    <w:rsid w:val="0031564F"/>
    <w:rsid w:val="0031654D"/>
    <w:rsid w:val="00317D68"/>
    <w:rsid w:val="00321233"/>
    <w:rsid w:val="00321657"/>
    <w:rsid w:val="00323F26"/>
    <w:rsid w:val="00324BCF"/>
    <w:rsid w:val="003253BF"/>
    <w:rsid w:val="00326307"/>
    <w:rsid w:val="00326674"/>
    <w:rsid w:val="003266EE"/>
    <w:rsid w:val="00327069"/>
    <w:rsid w:val="00327BE7"/>
    <w:rsid w:val="0033022B"/>
    <w:rsid w:val="00330479"/>
    <w:rsid w:val="00331F64"/>
    <w:rsid w:val="0033244A"/>
    <w:rsid w:val="003324F3"/>
    <w:rsid w:val="00332FD2"/>
    <w:rsid w:val="00333378"/>
    <w:rsid w:val="00334231"/>
    <w:rsid w:val="00334E08"/>
    <w:rsid w:val="003368BD"/>
    <w:rsid w:val="003375A8"/>
    <w:rsid w:val="00340573"/>
    <w:rsid w:val="003441C7"/>
    <w:rsid w:val="00346C94"/>
    <w:rsid w:val="00347225"/>
    <w:rsid w:val="00353089"/>
    <w:rsid w:val="00354717"/>
    <w:rsid w:val="00354DE1"/>
    <w:rsid w:val="00357231"/>
    <w:rsid w:val="003573AA"/>
    <w:rsid w:val="003575AC"/>
    <w:rsid w:val="00357917"/>
    <w:rsid w:val="003579D0"/>
    <w:rsid w:val="003606E1"/>
    <w:rsid w:val="003622B9"/>
    <w:rsid w:val="00362662"/>
    <w:rsid w:val="00363AFE"/>
    <w:rsid w:val="00364272"/>
    <w:rsid w:val="0036584D"/>
    <w:rsid w:val="00366BB9"/>
    <w:rsid w:val="00366FEF"/>
    <w:rsid w:val="00367201"/>
    <w:rsid w:val="0036740C"/>
    <w:rsid w:val="00372002"/>
    <w:rsid w:val="0037228B"/>
    <w:rsid w:val="0037270A"/>
    <w:rsid w:val="00372C61"/>
    <w:rsid w:val="00372CF6"/>
    <w:rsid w:val="003732D9"/>
    <w:rsid w:val="00373F26"/>
    <w:rsid w:val="00374840"/>
    <w:rsid w:val="00375A57"/>
    <w:rsid w:val="00375CD2"/>
    <w:rsid w:val="003775C6"/>
    <w:rsid w:val="0038014B"/>
    <w:rsid w:val="003807D4"/>
    <w:rsid w:val="00380DBD"/>
    <w:rsid w:val="0038119F"/>
    <w:rsid w:val="003812B2"/>
    <w:rsid w:val="00381A3F"/>
    <w:rsid w:val="00381FF0"/>
    <w:rsid w:val="00382C7E"/>
    <w:rsid w:val="00383994"/>
    <w:rsid w:val="00383A26"/>
    <w:rsid w:val="00383E2B"/>
    <w:rsid w:val="00383E83"/>
    <w:rsid w:val="0038426F"/>
    <w:rsid w:val="003848D3"/>
    <w:rsid w:val="003854E1"/>
    <w:rsid w:val="003855D0"/>
    <w:rsid w:val="003857E2"/>
    <w:rsid w:val="0038593E"/>
    <w:rsid w:val="003869B7"/>
    <w:rsid w:val="00387D3D"/>
    <w:rsid w:val="0039193B"/>
    <w:rsid w:val="00392769"/>
    <w:rsid w:val="003928BB"/>
    <w:rsid w:val="0039294E"/>
    <w:rsid w:val="00392A75"/>
    <w:rsid w:val="0039334F"/>
    <w:rsid w:val="003942AB"/>
    <w:rsid w:val="00395AC4"/>
    <w:rsid w:val="003968C7"/>
    <w:rsid w:val="00396A17"/>
    <w:rsid w:val="0039746C"/>
    <w:rsid w:val="00397A7D"/>
    <w:rsid w:val="003A0EA3"/>
    <w:rsid w:val="003A2A52"/>
    <w:rsid w:val="003A2BBF"/>
    <w:rsid w:val="003A309A"/>
    <w:rsid w:val="003A3A75"/>
    <w:rsid w:val="003A6839"/>
    <w:rsid w:val="003A6C44"/>
    <w:rsid w:val="003B0111"/>
    <w:rsid w:val="003B2298"/>
    <w:rsid w:val="003B2962"/>
    <w:rsid w:val="003B3D02"/>
    <w:rsid w:val="003B3FF9"/>
    <w:rsid w:val="003B43F7"/>
    <w:rsid w:val="003B4DF0"/>
    <w:rsid w:val="003B520A"/>
    <w:rsid w:val="003B56C4"/>
    <w:rsid w:val="003B5776"/>
    <w:rsid w:val="003B64A4"/>
    <w:rsid w:val="003B6977"/>
    <w:rsid w:val="003B7A18"/>
    <w:rsid w:val="003C0BC7"/>
    <w:rsid w:val="003C0CED"/>
    <w:rsid w:val="003C2C4E"/>
    <w:rsid w:val="003C5C9E"/>
    <w:rsid w:val="003C7392"/>
    <w:rsid w:val="003D095C"/>
    <w:rsid w:val="003D09E3"/>
    <w:rsid w:val="003D1A31"/>
    <w:rsid w:val="003D3BE3"/>
    <w:rsid w:val="003D3DA3"/>
    <w:rsid w:val="003D3E4D"/>
    <w:rsid w:val="003D4154"/>
    <w:rsid w:val="003D4C13"/>
    <w:rsid w:val="003D6DD6"/>
    <w:rsid w:val="003E1783"/>
    <w:rsid w:val="003E1A3D"/>
    <w:rsid w:val="003E2F4A"/>
    <w:rsid w:val="003E47F2"/>
    <w:rsid w:val="003E6C3E"/>
    <w:rsid w:val="003F0C89"/>
    <w:rsid w:val="003F1ABB"/>
    <w:rsid w:val="003F597C"/>
    <w:rsid w:val="003F61A6"/>
    <w:rsid w:val="003F64FB"/>
    <w:rsid w:val="003F79EA"/>
    <w:rsid w:val="00400113"/>
    <w:rsid w:val="00400BED"/>
    <w:rsid w:val="004012D6"/>
    <w:rsid w:val="00402660"/>
    <w:rsid w:val="00402A12"/>
    <w:rsid w:val="004044F7"/>
    <w:rsid w:val="0040558C"/>
    <w:rsid w:val="00406B4D"/>
    <w:rsid w:val="00407C6F"/>
    <w:rsid w:val="00411944"/>
    <w:rsid w:val="0041313B"/>
    <w:rsid w:val="00413819"/>
    <w:rsid w:val="004138FD"/>
    <w:rsid w:val="0041485C"/>
    <w:rsid w:val="00414C2A"/>
    <w:rsid w:val="00415452"/>
    <w:rsid w:val="0041710E"/>
    <w:rsid w:val="00417855"/>
    <w:rsid w:val="00417CAC"/>
    <w:rsid w:val="0042285F"/>
    <w:rsid w:val="00422EAD"/>
    <w:rsid w:val="00423B9E"/>
    <w:rsid w:val="0042543A"/>
    <w:rsid w:val="00425BBC"/>
    <w:rsid w:val="00426C19"/>
    <w:rsid w:val="00427454"/>
    <w:rsid w:val="00430FED"/>
    <w:rsid w:val="00432BB8"/>
    <w:rsid w:val="00433A1B"/>
    <w:rsid w:val="00434B34"/>
    <w:rsid w:val="00436F4B"/>
    <w:rsid w:val="0043701C"/>
    <w:rsid w:val="0044009E"/>
    <w:rsid w:val="00440A22"/>
    <w:rsid w:val="00441116"/>
    <w:rsid w:val="00441E25"/>
    <w:rsid w:val="0044213F"/>
    <w:rsid w:val="0044234D"/>
    <w:rsid w:val="00442748"/>
    <w:rsid w:val="00442DE1"/>
    <w:rsid w:val="00442F7E"/>
    <w:rsid w:val="0044349E"/>
    <w:rsid w:val="0044355C"/>
    <w:rsid w:val="00443694"/>
    <w:rsid w:val="004442B3"/>
    <w:rsid w:val="00444B79"/>
    <w:rsid w:val="00446204"/>
    <w:rsid w:val="004463D0"/>
    <w:rsid w:val="0044666B"/>
    <w:rsid w:val="004468FF"/>
    <w:rsid w:val="0045003C"/>
    <w:rsid w:val="00450E8E"/>
    <w:rsid w:val="00451008"/>
    <w:rsid w:val="00451353"/>
    <w:rsid w:val="004525DD"/>
    <w:rsid w:val="00452893"/>
    <w:rsid w:val="0045343A"/>
    <w:rsid w:val="004536D6"/>
    <w:rsid w:val="00453D0D"/>
    <w:rsid w:val="004550EB"/>
    <w:rsid w:val="00455513"/>
    <w:rsid w:val="00455786"/>
    <w:rsid w:val="00456DF2"/>
    <w:rsid w:val="004577B4"/>
    <w:rsid w:val="004604E5"/>
    <w:rsid w:val="004608DF"/>
    <w:rsid w:val="004609FE"/>
    <w:rsid w:val="004616CC"/>
    <w:rsid w:val="00462655"/>
    <w:rsid w:val="0046325C"/>
    <w:rsid w:val="004633BE"/>
    <w:rsid w:val="004648A8"/>
    <w:rsid w:val="004664BC"/>
    <w:rsid w:val="00467637"/>
    <w:rsid w:val="00470805"/>
    <w:rsid w:val="004753FF"/>
    <w:rsid w:val="004771FB"/>
    <w:rsid w:val="00477255"/>
    <w:rsid w:val="0047776A"/>
    <w:rsid w:val="00477888"/>
    <w:rsid w:val="0048041C"/>
    <w:rsid w:val="0048073B"/>
    <w:rsid w:val="004808E4"/>
    <w:rsid w:val="00481CEB"/>
    <w:rsid w:val="00483114"/>
    <w:rsid w:val="00483D2E"/>
    <w:rsid w:val="00483EE4"/>
    <w:rsid w:val="0048409C"/>
    <w:rsid w:val="00484DC0"/>
    <w:rsid w:val="0048509C"/>
    <w:rsid w:val="004850C3"/>
    <w:rsid w:val="00485D68"/>
    <w:rsid w:val="00486B26"/>
    <w:rsid w:val="00486C41"/>
    <w:rsid w:val="00490C6A"/>
    <w:rsid w:val="00491C3E"/>
    <w:rsid w:val="00492A87"/>
    <w:rsid w:val="00492E06"/>
    <w:rsid w:val="00493973"/>
    <w:rsid w:val="0049398D"/>
    <w:rsid w:val="00493E9A"/>
    <w:rsid w:val="004954E6"/>
    <w:rsid w:val="00495A2A"/>
    <w:rsid w:val="004968AF"/>
    <w:rsid w:val="00496A98"/>
    <w:rsid w:val="00496C21"/>
    <w:rsid w:val="0049705C"/>
    <w:rsid w:val="004979E9"/>
    <w:rsid w:val="00497DEA"/>
    <w:rsid w:val="004A14A1"/>
    <w:rsid w:val="004A2157"/>
    <w:rsid w:val="004A24CD"/>
    <w:rsid w:val="004A2CBB"/>
    <w:rsid w:val="004A452E"/>
    <w:rsid w:val="004A5686"/>
    <w:rsid w:val="004A5ADC"/>
    <w:rsid w:val="004A638A"/>
    <w:rsid w:val="004A6957"/>
    <w:rsid w:val="004A73F9"/>
    <w:rsid w:val="004B0CE6"/>
    <w:rsid w:val="004B1B8C"/>
    <w:rsid w:val="004B202D"/>
    <w:rsid w:val="004B27E6"/>
    <w:rsid w:val="004B4F56"/>
    <w:rsid w:val="004B5F42"/>
    <w:rsid w:val="004B72FC"/>
    <w:rsid w:val="004C047E"/>
    <w:rsid w:val="004C0C80"/>
    <w:rsid w:val="004C1720"/>
    <w:rsid w:val="004C1D73"/>
    <w:rsid w:val="004C2B5E"/>
    <w:rsid w:val="004C2E7C"/>
    <w:rsid w:val="004C2EED"/>
    <w:rsid w:val="004C30AF"/>
    <w:rsid w:val="004C379B"/>
    <w:rsid w:val="004C4B30"/>
    <w:rsid w:val="004C519C"/>
    <w:rsid w:val="004C61CD"/>
    <w:rsid w:val="004D0858"/>
    <w:rsid w:val="004D0F86"/>
    <w:rsid w:val="004D124A"/>
    <w:rsid w:val="004D1540"/>
    <w:rsid w:val="004D256A"/>
    <w:rsid w:val="004D3135"/>
    <w:rsid w:val="004D640B"/>
    <w:rsid w:val="004D650D"/>
    <w:rsid w:val="004E0552"/>
    <w:rsid w:val="004E07D0"/>
    <w:rsid w:val="004E0C4F"/>
    <w:rsid w:val="004E0CE1"/>
    <w:rsid w:val="004E1757"/>
    <w:rsid w:val="004E1AFB"/>
    <w:rsid w:val="004E2335"/>
    <w:rsid w:val="004E2926"/>
    <w:rsid w:val="004E39E9"/>
    <w:rsid w:val="004E48C2"/>
    <w:rsid w:val="004E5F05"/>
    <w:rsid w:val="004E790B"/>
    <w:rsid w:val="004F11B0"/>
    <w:rsid w:val="004F13E9"/>
    <w:rsid w:val="004F1897"/>
    <w:rsid w:val="004F272A"/>
    <w:rsid w:val="004F2D61"/>
    <w:rsid w:val="004F74F4"/>
    <w:rsid w:val="00501821"/>
    <w:rsid w:val="00503051"/>
    <w:rsid w:val="005037A2"/>
    <w:rsid w:val="00503806"/>
    <w:rsid w:val="00506509"/>
    <w:rsid w:val="0050670F"/>
    <w:rsid w:val="00506E91"/>
    <w:rsid w:val="00510133"/>
    <w:rsid w:val="0051161C"/>
    <w:rsid w:val="00511BE5"/>
    <w:rsid w:val="00512436"/>
    <w:rsid w:val="00512747"/>
    <w:rsid w:val="00513C7E"/>
    <w:rsid w:val="00513CBC"/>
    <w:rsid w:val="00513CD5"/>
    <w:rsid w:val="00514263"/>
    <w:rsid w:val="0052048C"/>
    <w:rsid w:val="00521B93"/>
    <w:rsid w:val="00522321"/>
    <w:rsid w:val="00522B37"/>
    <w:rsid w:val="00522C63"/>
    <w:rsid w:val="00522C98"/>
    <w:rsid w:val="0052311B"/>
    <w:rsid w:val="00523DE0"/>
    <w:rsid w:val="0052544B"/>
    <w:rsid w:val="005304F4"/>
    <w:rsid w:val="005317F4"/>
    <w:rsid w:val="00531F59"/>
    <w:rsid w:val="00532215"/>
    <w:rsid w:val="005334A5"/>
    <w:rsid w:val="0053434B"/>
    <w:rsid w:val="00535D51"/>
    <w:rsid w:val="005368A1"/>
    <w:rsid w:val="00537272"/>
    <w:rsid w:val="00540517"/>
    <w:rsid w:val="0054064D"/>
    <w:rsid w:val="0054095C"/>
    <w:rsid w:val="00541CD1"/>
    <w:rsid w:val="00542BA2"/>
    <w:rsid w:val="00542E0E"/>
    <w:rsid w:val="005434C3"/>
    <w:rsid w:val="00545A4D"/>
    <w:rsid w:val="0054639B"/>
    <w:rsid w:val="00546C69"/>
    <w:rsid w:val="00547B00"/>
    <w:rsid w:val="00547C6A"/>
    <w:rsid w:val="005502BE"/>
    <w:rsid w:val="0055305E"/>
    <w:rsid w:val="005549AA"/>
    <w:rsid w:val="005555ED"/>
    <w:rsid w:val="00555E71"/>
    <w:rsid w:val="005574C8"/>
    <w:rsid w:val="00557D47"/>
    <w:rsid w:val="00560EC0"/>
    <w:rsid w:val="00561050"/>
    <w:rsid w:val="00561EE4"/>
    <w:rsid w:val="00562395"/>
    <w:rsid w:val="00563857"/>
    <w:rsid w:val="00563941"/>
    <w:rsid w:val="005657BE"/>
    <w:rsid w:val="00565B26"/>
    <w:rsid w:val="00565D4C"/>
    <w:rsid w:val="00565F1E"/>
    <w:rsid w:val="00566A62"/>
    <w:rsid w:val="005674C9"/>
    <w:rsid w:val="00567855"/>
    <w:rsid w:val="00571154"/>
    <w:rsid w:val="005712A7"/>
    <w:rsid w:val="00571D4C"/>
    <w:rsid w:val="0057332D"/>
    <w:rsid w:val="00573F7C"/>
    <w:rsid w:val="00573F8F"/>
    <w:rsid w:val="005740D1"/>
    <w:rsid w:val="00574A1A"/>
    <w:rsid w:val="00574A75"/>
    <w:rsid w:val="0057679A"/>
    <w:rsid w:val="00576A70"/>
    <w:rsid w:val="00576B46"/>
    <w:rsid w:val="00576CCE"/>
    <w:rsid w:val="00577AE2"/>
    <w:rsid w:val="0058087C"/>
    <w:rsid w:val="005815F7"/>
    <w:rsid w:val="005822E0"/>
    <w:rsid w:val="00582547"/>
    <w:rsid w:val="005843DD"/>
    <w:rsid w:val="00584A79"/>
    <w:rsid w:val="00584BB3"/>
    <w:rsid w:val="00585114"/>
    <w:rsid w:val="00586677"/>
    <w:rsid w:val="00587215"/>
    <w:rsid w:val="005877DD"/>
    <w:rsid w:val="005879F1"/>
    <w:rsid w:val="00590A4D"/>
    <w:rsid w:val="00590C2A"/>
    <w:rsid w:val="0059109F"/>
    <w:rsid w:val="00592406"/>
    <w:rsid w:val="00592630"/>
    <w:rsid w:val="005953EE"/>
    <w:rsid w:val="00596813"/>
    <w:rsid w:val="00597B73"/>
    <w:rsid w:val="00597DD8"/>
    <w:rsid w:val="00597E70"/>
    <w:rsid w:val="005A038D"/>
    <w:rsid w:val="005A04AB"/>
    <w:rsid w:val="005A0A57"/>
    <w:rsid w:val="005A1237"/>
    <w:rsid w:val="005A151E"/>
    <w:rsid w:val="005A1BF2"/>
    <w:rsid w:val="005A2095"/>
    <w:rsid w:val="005A30D9"/>
    <w:rsid w:val="005A32D8"/>
    <w:rsid w:val="005A5CE1"/>
    <w:rsid w:val="005A61D0"/>
    <w:rsid w:val="005A79C9"/>
    <w:rsid w:val="005B0602"/>
    <w:rsid w:val="005B183B"/>
    <w:rsid w:val="005B26F8"/>
    <w:rsid w:val="005B2BA1"/>
    <w:rsid w:val="005B3112"/>
    <w:rsid w:val="005B41F6"/>
    <w:rsid w:val="005B44A0"/>
    <w:rsid w:val="005B50D9"/>
    <w:rsid w:val="005B6379"/>
    <w:rsid w:val="005B69B4"/>
    <w:rsid w:val="005B6C5A"/>
    <w:rsid w:val="005C0437"/>
    <w:rsid w:val="005C2921"/>
    <w:rsid w:val="005C3063"/>
    <w:rsid w:val="005C3C80"/>
    <w:rsid w:val="005C49ED"/>
    <w:rsid w:val="005C54E1"/>
    <w:rsid w:val="005C69D8"/>
    <w:rsid w:val="005C7213"/>
    <w:rsid w:val="005C797C"/>
    <w:rsid w:val="005D0384"/>
    <w:rsid w:val="005D0472"/>
    <w:rsid w:val="005D1954"/>
    <w:rsid w:val="005D1FF4"/>
    <w:rsid w:val="005D22CD"/>
    <w:rsid w:val="005D55A0"/>
    <w:rsid w:val="005E0401"/>
    <w:rsid w:val="005E12C0"/>
    <w:rsid w:val="005E299D"/>
    <w:rsid w:val="005E2EA1"/>
    <w:rsid w:val="005E476B"/>
    <w:rsid w:val="005E4C2F"/>
    <w:rsid w:val="005E4E37"/>
    <w:rsid w:val="005E52CD"/>
    <w:rsid w:val="005E5703"/>
    <w:rsid w:val="005E683E"/>
    <w:rsid w:val="005E6B02"/>
    <w:rsid w:val="005E79D1"/>
    <w:rsid w:val="005F02AE"/>
    <w:rsid w:val="005F0E2E"/>
    <w:rsid w:val="005F1D7A"/>
    <w:rsid w:val="005F2F69"/>
    <w:rsid w:val="005F315D"/>
    <w:rsid w:val="005F4C8A"/>
    <w:rsid w:val="005F5356"/>
    <w:rsid w:val="005F5C75"/>
    <w:rsid w:val="005F5E22"/>
    <w:rsid w:val="005F61B0"/>
    <w:rsid w:val="005F7BE8"/>
    <w:rsid w:val="006001E8"/>
    <w:rsid w:val="00600F41"/>
    <w:rsid w:val="00601F24"/>
    <w:rsid w:val="00604890"/>
    <w:rsid w:val="00605B7C"/>
    <w:rsid w:val="00607587"/>
    <w:rsid w:val="00607C6B"/>
    <w:rsid w:val="00610852"/>
    <w:rsid w:val="00610CC5"/>
    <w:rsid w:val="00611924"/>
    <w:rsid w:val="0061198A"/>
    <w:rsid w:val="0061214E"/>
    <w:rsid w:val="0061242F"/>
    <w:rsid w:val="00612A68"/>
    <w:rsid w:val="00612C05"/>
    <w:rsid w:val="00614089"/>
    <w:rsid w:val="006146DA"/>
    <w:rsid w:val="00615A0F"/>
    <w:rsid w:val="0061678D"/>
    <w:rsid w:val="00617652"/>
    <w:rsid w:val="006202FC"/>
    <w:rsid w:val="00620F7E"/>
    <w:rsid w:val="0062473A"/>
    <w:rsid w:val="0062712B"/>
    <w:rsid w:val="00627DF8"/>
    <w:rsid w:val="00630342"/>
    <w:rsid w:val="0063270C"/>
    <w:rsid w:val="00632C3A"/>
    <w:rsid w:val="00632CE7"/>
    <w:rsid w:val="0063362F"/>
    <w:rsid w:val="006351A0"/>
    <w:rsid w:val="006352A5"/>
    <w:rsid w:val="006356E1"/>
    <w:rsid w:val="00636DBB"/>
    <w:rsid w:val="006373EA"/>
    <w:rsid w:val="00640BAF"/>
    <w:rsid w:val="00640D18"/>
    <w:rsid w:val="00640DD0"/>
    <w:rsid w:val="006425AA"/>
    <w:rsid w:val="00642C42"/>
    <w:rsid w:val="00642F8D"/>
    <w:rsid w:val="00643465"/>
    <w:rsid w:val="00643941"/>
    <w:rsid w:val="0064544F"/>
    <w:rsid w:val="0064663A"/>
    <w:rsid w:val="00646CE0"/>
    <w:rsid w:val="00647004"/>
    <w:rsid w:val="006501BD"/>
    <w:rsid w:val="006512F2"/>
    <w:rsid w:val="00651DAE"/>
    <w:rsid w:val="006528E7"/>
    <w:rsid w:val="00652B50"/>
    <w:rsid w:val="00653518"/>
    <w:rsid w:val="0065405E"/>
    <w:rsid w:val="00654872"/>
    <w:rsid w:val="00654B07"/>
    <w:rsid w:val="0065652D"/>
    <w:rsid w:val="00657AFE"/>
    <w:rsid w:val="00657E25"/>
    <w:rsid w:val="00662FBF"/>
    <w:rsid w:val="00663F14"/>
    <w:rsid w:val="00664506"/>
    <w:rsid w:val="00664EFE"/>
    <w:rsid w:val="00665B2A"/>
    <w:rsid w:val="00666647"/>
    <w:rsid w:val="00666AE2"/>
    <w:rsid w:val="006676D9"/>
    <w:rsid w:val="006700BF"/>
    <w:rsid w:val="00670FA5"/>
    <w:rsid w:val="006712A7"/>
    <w:rsid w:val="0067148F"/>
    <w:rsid w:val="00671994"/>
    <w:rsid w:val="00672097"/>
    <w:rsid w:val="00672594"/>
    <w:rsid w:val="00673A79"/>
    <w:rsid w:val="00675C2E"/>
    <w:rsid w:val="00675E99"/>
    <w:rsid w:val="00676F36"/>
    <w:rsid w:val="0067706F"/>
    <w:rsid w:val="00677811"/>
    <w:rsid w:val="00677DE2"/>
    <w:rsid w:val="00680559"/>
    <w:rsid w:val="00681BED"/>
    <w:rsid w:val="00681C5D"/>
    <w:rsid w:val="0068363E"/>
    <w:rsid w:val="006838A1"/>
    <w:rsid w:val="00684537"/>
    <w:rsid w:val="006856E7"/>
    <w:rsid w:val="00686570"/>
    <w:rsid w:val="00687546"/>
    <w:rsid w:val="006901CF"/>
    <w:rsid w:val="006902A3"/>
    <w:rsid w:val="006903A0"/>
    <w:rsid w:val="00690AE5"/>
    <w:rsid w:val="00690EA7"/>
    <w:rsid w:val="0069297E"/>
    <w:rsid w:val="00692F2A"/>
    <w:rsid w:val="006935E6"/>
    <w:rsid w:val="00693CE8"/>
    <w:rsid w:val="00693CF4"/>
    <w:rsid w:val="0069438B"/>
    <w:rsid w:val="006953B4"/>
    <w:rsid w:val="006956DD"/>
    <w:rsid w:val="00696312"/>
    <w:rsid w:val="00696547"/>
    <w:rsid w:val="006969ED"/>
    <w:rsid w:val="006973C0"/>
    <w:rsid w:val="0069769C"/>
    <w:rsid w:val="00697CD1"/>
    <w:rsid w:val="006A035C"/>
    <w:rsid w:val="006A0ADE"/>
    <w:rsid w:val="006A1468"/>
    <w:rsid w:val="006A2086"/>
    <w:rsid w:val="006A32C5"/>
    <w:rsid w:val="006A4CF0"/>
    <w:rsid w:val="006A508D"/>
    <w:rsid w:val="006A50DA"/>
    <w:rsid w:val="006A5AA5"/>
    <w:rsid w:val="006A5D8D"/>
    <w:rsid w:val="006A6799"/>
    <w:rsid w:val="006A6831"/>
    <w:rsid w:val="006A7D12"/>
    <w:rsid w:val="006A7DDA"/>
    <w:rsid w:val="006B12E5"/>
    <w:rsid w:val="006B170E"/>
    <w:rsid w:val="006B17ED"/>
    <w:rsid w:val="006B1B9F"/>
    <w:rsid w:val="006B3AEF"/>
    <w:rsid w:val="006B3EF8"/>
    <w:rsid w:val="006B40E2"/>
    <w:rsid w:val="006B436E"/>
    <w:rsid w:val="006B4373"/>
    <w:rsid w:val="006B54FD"/>
    <w:rsid w:val="006B5F81"/>
    <w:rsid w:val="006B6C37"/>
    <w:rsid w:val="006B6E15"/>
    <w:rsid w:val="006B6F26"/>
    <w:rsid w:val="006B7300"/>
    <w:rsid w:val="006C1139"/>
    <w:rsid w:val="006C1727"/>
    <w:rsid w:val="006C2388"/>
    <w:rsid w:val="006C28A0"/>
    <w:rsid w:val="006C2E26"/>
    <w:rsid w:val="006C32C1"/>
    <w:rsid w:val="006C36B9"/>
    <w:rsid w:val="006C3FE0"/>
    <w:rsid w:val="006C45AD"/>
    <w:rsid w:val="006C7ADD"/>
    <w:rsid w:val="006D0901"/>
    <w:rsid w:val="006D1520"/>
    <w:rsid w:val="006D1E61"/>
    <w:rsid w:val="006D3219"/>
    <w:rsid w:val="006D3B49"/>
    <w:rsid w:val="006D3C3B"/>
    <w:rsid w:val="006D41DC"/>
    <w:rsid w:val="006D4684"/>
    <w:rsid w:val="006D5193"/>
    <w:rsid w:val="006D605A"/>
    <w:rsid w:val="006D6FEF"/>
    <w:rsid w:val="006E0333"/>
    <w:rsid w:val="006E0E0C"/>
    <w:rsid w:val="006E0E9D"/>
    <w:rsid w:val="006E1414"/>
    <w:rsid w:val="006E2132"/>
    <w:rsid w:val="006E2998"/>
    <w:rsid w:val="006E305B"/>
    <w:rsid w:val="006E39CE"/>
    <w:rsid w:val="006E3E59"/>
    <w:rsid w:val="006E4A7A"/>
    <w:rsid w:val="006E5295"/>
    <w:rsid w:val="006E5A96"/>
    <w:rsid w:val="006E61A7"/>
    <w:rsid w:val="006E626A"/>
    <w:rsid w:val="006E6CF5"/>
    <w:rsid w:val="006E7685"/>
    <w:rsid w:val="006E771A"/>
    <w:rsid w:val="006F048F"/>
    <w:rsid w:val="006F0C0C"/>
    <w:rsid w:val="006F10A9"/>
    <w:rsid w:val="006F130E"/>
    <w:rsid w:val="006F1734"/>
    <w:rsid w:val="006F224A"/>
    <w:rsid w:val="006F35D1"/>
    <w:rsid w:val="006F3900"/>
    <w:rsid w:val="006F3B0E"/>
    <w:rsid w:val="006F3BAC"/>
    <w:rsid w:val="006F46B3"/>
    <w:rsid w:val="006F4E08"/>
    <w:rsid w:val="006F4F81"/>
    <w:rsid w:val="006F52A9"/>
    <w:rsid w:val="006F540C"/>
    <w:rsid w:val="006F5763"/>
    <w:rsid w:val="006F6AFE"/>
    <w:rsid w:val="006F7C5F"/>
    <w:rsid w:val="00700911"/>
    <w:rsid w:val="007010EF"/>
    <w:rsid w:val="00701758"/>
    <w:rsid w:val="007017D2"/>
    <w:rsid w:val="00701D52"/>
    <w:rsid w:val="007021F4"/>
    <w:rsid w:val="00703A3C"/>
    <w:rsid w:val="00704829"/>
    <w:rsid w:val="00705849"/>
    <w:rsid w:val="007058F6"/>
    <w:rsid w:val="00706023"/>
    <w:rsid w:val="00706D6E"/>
    <w:rsid w:val="007107F7"/>
    <w:rsid w:val="007121E7"/>
    <w:rsid w:val="00713574"/>
    <w:rsid w:val="00714B6C"/>
    <w:rsid w:val="007158AD"/>
    <w:rsid w:val="00715980"/>
    <w:rsid w:val="00717198"/>
    <w:rsid w:val="00717204"/>
    <w:rsid w:val="00717448"/>
    <w:rsid w:val="00717B16"/>
    <w:rsid w:val="0072197F"/>
    <w:rsid w:val="007229CB"/>
    <w:rsid w:val="00722F0D"/>
    <w:rsid w:val="00723883"/>
    <w:rsid w:val="0072412D"/>
    <w:rsid w:val="007248B2"/>
    <w:rsid w:val="00725528"/>
    <w:rsid w:val="00725D90"/>
    <w:rsid w:val="00726CAF"/>
    <w:rsid w:val="00726D65"/>
    <w:rsid w:val="00727894"/>
    <w:rsid w:val="007304F5"/>
    <w:rsid w:val="00730B5F"/>
    <w:rsid w:val="00733CF4"/>
    <w:rsid w:val="00735F6E"/>
    <w:rsid w:val="007363CF"/>
    <w:rsid w:val="00742B6A"/>
    <w:rsid w:val="0074321B"/>
    <w:rsid w:val="007438DD"/>
    <w:rsid w:val="007444C3"/>
    <w:rsid w:val="007447D9"/>
    <w:rsid w:val="00744C76"/>
    <w:rsid w:val="00744D48"/>
    <w:rsid w:val="007452EE"/>
    <w:rsid w:val="007466EA"/>
    <w:rsid w:val="007479F6"/>
    <w:rsid w:val="00750A7E"/>
    <w:rsid w:val="00750F3B"/>
    <w:rsid w:val="00754115"/>
    <w:rsid w:val="007543BC"/>
    <w:rsid w:val="00755061"/>
    <w:rsid w:val="00756ED0"/>
    <w:rsid w:val="007571E4"/>
    <w:rsid w:val="0075781C"/>
    <w:rsid w:val="00760D79"/>
    <w:rsid w:val="00760DC8"/>
    <w:rsid w:val="00760ECB"/>
    <w:rsid w:val="007623F4"/>
    <w:rsid w:val="00762412"/>
    <w:rsid w:val="00762673"/>
    <w:rsid w:val="0076297E"/>
    <w:rsid w:val="00763311"/>
    <w:rsid w:val="00763A0A"/>
    <w:rsid w:val="00764E4F"/>
    <w:rsid w:val="007652B5"/>
    <w:rsid w:val="007656C5"/>
    <w:rsid w:val="00766322"/>
    <w:rsid w:val="00766522"/>
    <w:rsid w:val="007669EF"/>
    <w:rsid w:val="007679D5"/>
    <w:rsid w:val="0077122D"/>
    <w:rsid w:val="00773C98"/>
    <w:rsid w:val="00774B64"/>
    <w:rsid w:val="00776690"/>
    <w:rsid w:val="00776A37"/>
    <w:rsid w:val="007804B2"/>
    <w:rsid w:val="00780D05"/>
    <w:rsid w:val="007833AA"/>
    <w:rsid w:val="00783B35"/>
    <w:rsid w:val="00784054"/>
    <w:rsid w:val="00784ADA"/>
    <w:rsid w:val="00786064"/>
    <w:rsid w:val="00787CB8"/>
    <w:rsid w:val="00793642"/>
    <w:rsid w:val="00793925"/>
    <w:rsid w:val="00793B62"/>
    <w:rsid w:val="00795FBE"/>
    <w:rsid w:val="00796332"/>
    <w:rsid w:val="007A06DB"/>
    <w:rsid w:val="007A19AB"/>
    <w:rsid w:val="007A1EE0"/>
    <w:rsid w:val="007A2694"/>
    <w:rsid w:val="007A3086"/>
    <w:rsid w:val="007A332D"/>
    <w:rsid w:val="007A3633"/>
    <w:rsid w:val="007A4BE7"/>
    <w:rsid w:val="007A5A5A"/>
    <w:rsid w:val="007A71B5"/>
    <w:rsid w:val="007B0AC6"/>
    <w:rsid w:val="007B10C8"/>
    <w:rsid w:val="007B3717"/>
    <w:rsid w:val="007B4A95"/>
    <w:rsid w:val="007B6D34"/>
    <w:rsid w:val="007C1943"/>
    <w:rsid w:val="007C2A27"/>
    <w:rsid w:val="007C2C0B"/>
    <w:rsid w:val="007C575D"/>
    <w:rsid w:val="007C6835"/>
    <w:rsid w:val="007C684D"/>
    <w:rsid w:val="007C7B82"/>
    <w:rsid w:val="007D0245"/>
    <w:rsid w:val="007D02BB"/>
    <w:rsid w:val="007D0B06"/>
    <w:rsid w:val="007D1FF5"/>
    <w:rsid w:val="007D2517"/>
    <w:rsid w:val="007D2C85"/>
    <w:rsid w:val="007D30B1"/>
    <w:rsid w:val="007D34DB"/>
    <w:rsid w:val="007D5CA6"/>
    <w:rsid w:val="007D67D3"/>
    <w:rsid w:val="007D6B32"/>
    <w:rsid w:val="007D7083"/>
    <w:rsid w:val="007E0EE4"/>
    <w:rsid w:val="007E2D55"/>
    <w:rsid w:val="007E3377"/>
    <w:rsid w:val="007E3475"/>
    <w:rsid w:val="007E35C1"/>
    <w:rsid w:val="007E370E"/>
    <w:rsid w:val="007E5949"/>
    <w:rsid w:val="007E5CFF"/>
    <w:rsid w:val="007E6E8C"/>
    <w:rsid w:val="007F0AFD"/>
    <w:rsid w:val="007F0EBA"/>
    <w:rsid w:val="007F1123"/>
    <w:rsid w:val="007F15CE"/>
    <w:rsid w:val="007F1F24"/>
    <w:rsid w:val="007F2D10"/>
    <w:rsid w:val="007F2DCE"/>
    <w:rsid w:val="007F3A7E"/>
    <w:rsid w:val="007F3C47"/>
    <w:rsid w:val="007F57BD"/>
    <w:rsid w:val="007F6AB6"/>
    <w:rsid w:val="007F701E"/>
    <w:rsid w:val="008008CD"/>
    <w:rsid w:val="0080146F"/>
    <w:rsid w:val="0080170E"/>
    <w:rsid w:val="00801A21"/>
    <w:rsid w:val="00802518"/>
    <w:rsid w:val="008027B0"/>
    <w:rsid w:val="008028D8"/>
    <w:rsid w:val="00802DB6"/>
    <w:rsid w:val="00802E36"/>
    <w:rsid w:val="00802ECC"/>
    <w:rsid w:val="008032D3"/>
    <w:rsid w:val="00803C7B"/>
    <w:rsid w:val="0080453E"/>
    <w:rsid w:val="00804753"/>
    <w:rsid w:val="0080488F"/>
    <w:rsid w:val="00804B15"/>
    <w:rsid w:val="00805157"/>
    <w:rsid w:val="008052FB"/>
    <w:rsid w:val="008057EF"/>
    <w:rsid w:val="00805B71"/>
    <w:rsid w:val="008065F7"/>
    <w:rsid w:val="0081068C"/>
    <w:rsid w:val="00811D87"/>
    <w:rsid w:val="008131E2"/>
    <w:rsid w:val="00813452"/>
    <w:rsid w:val="00813CCA"/>
    <w:rsid w:val="0081404C"/>
    <w:rsid w:val="008143DA"/>
    <w:rsid w:val="008146DE"/>
    <w:rsid w:val="00815044"/>
    <w:rsid w:val="00815FB0"/>
    <w:rsid w:val="00817824"/>
    <w:rsid w:val="0082037A"/>
    <w:rsid w:val="008205AA"/>
    <w:rsid w:val="0082061A"/>
    <w:rsid w:val="00822959"/>
    <w:rsid w:val="008241C3"/>
    <w:rsid w:val="00827A90"/>
    <w:rsid w:val="00827B79"/>
    <w:rsid w:val="00827B93"/>
    <w:rsid w:val="00831151"/>
    <w:rsid w:val="00831709"/>
    <w:rsid w:val="0083170C"/>
    <w:rsid w:val="0083237D"/>
    <w:rsid w:val="00832DDE"/>
    <w:rsid w:val="008338D5"/>
    <w:rsid w:val="00835C00"/>
    <w:rsid w:val="0083632B"/>
    <w:rsid w:val="00837D64"/>
    <w:rsid w:val="00840667"/>
    <w:rsid w:val="00841701"/>
    <w:rsid w:val="00842409"/>
    <w:rsid w:val="00842FF6"/>
    <w:rsid w:val="00844B0D"/>
    <w:rsid w:val="008453B4"/>
    <w:rsid w:val="008456C9"/>
    <w:rsid w:val="00845B90"/>
    <w:rsid w:val="00846109"/>
    <w:rsid w:val="00846C4A"/>
    <w:rsid w:val="00847183"/>
    <w:rsid w:val="008471C1"/>
    <w:rsid w:val="0084792D"/>
    <w:rsid w:val="008502FB"/>
    <w:rsid w:val="00850AC1"/>
    <w:rsid w:val="00850BC5"/>
    <w:rsid w:val="00852085"/>
    <w:rsid w:val="00853CAA"/>
    <w:rsid w:val="00853DD1"/>
    <w:rsid w:val="008543F6"/>
    <w:rsid w:val="008558DA"/>
    <w:rsid w:val="00855D7D"/>
    <w:rsid w:val="008560A4"/>
    <w:rsid w:val="008568A0"/>
    <w:rsid w:val="00857356"/>
    <w:rsid w:val="00860300"/>
    <w:rsid w:val="008616EC"/>
    <w:rsid w:val="00861726"/>
    <w:rsid w:val="00861D8D"/>
    <w:rsid w:val="0086257D"/>
    <w:rsid w:val="00863353"/>
    <w:rsid w:val="00863678"/>
    <w:rsid w:val="00864D59"/>
    <w:rsid w:val="00864EB7"/>
    <w:rsid w:val="00866171"/>
    <w:rsid w:val="00870C8C"/>
    <w:rsid w:val="00872405"/>
    <w:rsid w:val="008727C7"/>
    <w:rsid w:val="00872F67"/>
    <w:rsid w:val="00873349"/>
    <w:rsid w:val="008759CF"/>
    <w:rsid w:val="008768BA"/>
    <w:rsid w:val="00882578"/>
    <w:rsid w:val="00882B94"/>
    <w:rsid w:val="00883320"/>
    <w:rsid w:val="008842EB"/>
    <w:rsid w:val="008843E1"/>
    <w:rsid w:val="00884B7C"/>
    <w:rsid w:val="008858F5"/>
    <w:rsid w:val="00885BBA"/>
    <w:rsid w:val="00886476"/>
    <w:rsid w:val="00886B73"/>
    <w:rsid w:val="008879A4"/>
    <w:rsid w:val="00890629"/>
    <w:rsid w:val="008906CB"/>
    <w:rsid w:val="00891422"/>
    <w:rsid w:val="00891E08"/>
    <w:rsid w:val="00891E15"/>
    <w:rsid w:val="00892633"/>
    <w:rsid w:val="008933FB"/>
    <w:rsid w:val="00893D45"/>
    <w:rsid w:val="00894260"/>
    <w:rsid w:val="008945C6"/>
    <w:rsid w:val="00894CAE"/>
    <w:rsid w:val="00895BA7"/>
    <w:rsid w:val="00896086"/>
    <w:rsid w:val="008967DB"/>
    <w:rsid w:val="00896C94"/>
    <w:rsid w:val="0089790F"/>
    <w:rsid w:val="00897B93"/>
    <w:rsid w:val="00897BAA"/>
    <w:rsid w:val="008A067F"/>
    <w:rsid w:val="008A0A07"/>
    <w:rsid w:val="008A0BE8"/>
    <w:rsid w:val="008A0FD0"/>
    <w:rsid w:val="008A16B4"/>
    <w:rsid w:val="008A34EB"/>
    <w:rsid w:val="008A351F"/>
    <w:rsid w:val="008B018C"/>
    <w:rsid w:val="008B096A"/>
    <w:rsid w:val="008B1568"/>
    <w:rsid w:val="008B1E2E"/>
    <w:rsid w:val="008B383B"/>
    <w:rsid w:val="008B3D0A"/>
    <w:rsid w:val="008B4EB3"/>
    <w:rsid w:val="008B555D"/>
    <w:rsid w:val="008B6853"/>
    <w:rsid w:val="008B79D4"/>
    <w:rsid w:val="008C0206"/>
    <w:rsid w:val="008C0365"/>
    <w:rsid w:val="008C2975"/>
    <w:rsid w:val="008C428F"/>
    <w:rsid w:val="008C4845"/>
    <w:rsid w:val="008C485C"/>
    <w:rsid w:val="008C4F19"/>
    <w:rsid w:val="008C5DEF"/>
    <w:rsid w:val="008C7019"/>
    <w:rsid w:val="008C721E"/>
    <w:rsid w:val="008D2464"/>
    <w:rsid w:val="008D2F46"/>
    <w:rsid w:val="008D3188"/>
    <w:rsid w:val="008D3B7A"/>
    <w:rsid w:val="008D5AAB"/>
    <w:rsid w:val="008D69F0"/>
    <w:rsid w:val="008E0772"/>
    <w:rsid w:val="008E1EAA"/>
    <w:rsid w:val="008E425C"/>
    <w:rsid w:val="008E4952"/>
    <w:rsid w:val="008E57DC"/>
    <w:rsid w:val="008E6510"/>
    <w:rsid w:val="008E6587"/>
    <w:rsid w:val="008E6F8F"/>
    <w:rsid w:val="008E7556"/>
    <w:rsid w:val="008E77AD"/>
    <w:rsid w:val="008E7DDF"/>
    <w:rsid w:val="008F00FB"/>
    <w:rsid w:val="008F24D0"/>
    <w:rsid w:val="008F25C8"/>
    <w:rsid w:val="008F2A90"/>
    <w:rsid w:val="008F2C56"/>
    <w:rsid w:val="008F3798"/>
    <w:rsid w:val="008F51A0"/>
    <w:rsid w:val="008F545F"/>
    <w:rsid w:val="008F55A3"/>
    <w:rsid w:val="008F5790"/>
    <w:rsid w:val="008F5D17"/>
    <w:rsid w:val="008F6933"/>
    <w:rsid w:val="008F72B2"/>
    <w:rsid w:val="008F7CE0"/>
    <w:rsid w:val="00900D19"/>
    <w:rsid w:val="009011F1"/>
    <w:rsid w:val="0090446B"/>
    <w:rsid w:val="009057E7"/>
    <w:rsid w:val="00905BD3"/>
    <w:rsid w:val="0090724D"/>
    <w:rsid w:val="00910020"/>
    <w:rsid w:val="00911688"/>
    <w:rsid w:val="0091190F"/>
    <w:rsid w:val="009122C4"/>
    <w:rsid w:val="00913F44"/>
    <w:rsid w:val="009148E3"/>
    <w:rsid w:val="00915922"/>
    <w:rsid w:val="00915F36"/>
    <w:rsid w:val="009164BA"/>
    <w:rsid w:val="00916551"/>
    <w:rsid w:val="00916D08"/>
    <w:rsid w:val="00917167"/>
    <w:rsid w:val="009173E8"/>
    <w:rsid w:val="0092015A"/>
    <w:rsid w:val="0092157F"/>
    <w:rsid w:val="00925CAB"/>
    <w:rsid w:val="00927B36"/>
    <w:rsid w:val="00930ADA"/>
    <w:rsid w:val="00931A57"/>
    <w:rsid w:val="00932653"/>
    <w:rsid w:val="00935CA5"/>
    <w:rsid w:val="00935FB9"/>
    <w:rsid w:val="0093671E"/>
    <w:rsid w:val="0094012E"/>
    <w:rsid w:val="0094059D"/>
    <w:rsid w:val="00942263"/>
    <w:rsid w:val="00947FF8"/>
    <w:rsid w:val="00951932"/>
    <w:rsid w:val="00952649"/>
    <w:rsid w:val="00952AD5"/>
    <w:rsid w:val="00952D82"/>
    <w:rsid w:val="00954BC2"/>
    <w:rsid w:val="00955057"/>
    <w:rsid w:val="00955855"/>
    <w:rsid w:val="009567C1"/>
    <w:rsid w:val="0095682A"/>
    <w:rsid w:val="009574B4"/>
    <w:rsid w:val="00957CF5"/>
    <w:rsid w:val="00957E92"/>
    <w:rsid w:val="009617AF"/>
    <w:rsid w:val="00961EE3"/>
    <w:rsid w:val="00963282"/>
    <w:rsid w:val="00964B93"/>
    <w:rsid w:val="00965171"/>
    <w:rsid w:val="009653E9"/>
    <w:rsid w:val="009655DB"/>
    <w:rsid w:val="009669B5"/>
    <w:rsid w:val="00966C8A"/>
    <w:rsid w:val="00970714"/>
    <w:rsid w:val="00971E00"/>
    <w:rsid w:val="00972132"/>
    <w:rsid w:val="009733DA"/>
    <w:rsid w:val="009735BD"/>
    <w:rsid w:val="00973BD7"/>
    <w:rsid w:val="00973E8B"/>
    <w:rsid w:val="00974E0C"/>
    <w:rsid w:val="00975AF1"/>
    <w:rsid w:val="00975F4D"/>
    <w:rsid w:val="00975FA8"/>
    <w:rsid w:val="009776C8"/>
    <w:rsid w:val="009806D3"/>
    <w:rsid w:val="009825A0"/>
    <w:rsid w:val="00982D78"/>
    <w:rsid w:val="009833CC"/>
    <w:rsid w:val="0098353A"/>
    <w:rsid w:val="009841EA"/>
    <w:rsid w:val="00984273"/>
    <w:rsid w:val="009846F8"/>
    <w:rsid w:val="00985E28"/>
    <w:rsid w:val="00986253"/>
    <w:rsid w:val="009865EE"/>
    <w:rsid w:val="00986C25"/>
    <w:rsid w:val="0098718A"/>
    <w:rsid w:val="009908B3"/>
    <w:rsid w:val="009911F8"/>
    <w:rsid w:val="00992241"/>
    <w:rsid w:val="0099302B"/>
    <w:rsid w:val="00994AE1"/>
    <w:rsid w:val="00995031"/>
    <w:rsid w:val="009950D8"/>
    <w:rsid w:val="009968AE"/>
    <w:rsid w:val="009968DC"/>
    <w:rsid w:val="00996ECC"/>
    <w:rsid w:val="0099762A"/>
    <w:rsid w:val="00997BDA"/>
    <w:rsid w:val="009A0BDC"/>
    <w:rsid w:val="009A1629"/>
    <w:rsid w:val="009A28A1"/>
    <w:rsid w:val="009A4438"/>
    <w:rsid w:val="009A4D8F"/>
    <w:rsid w:val="009A4FD0"/>
    <w:rsid w:val="009A7458"/>
    <w:rsid w:val="009A7EB2"/>
    <w:rsid w:val="009B0055"/>
    <w:rsid w:val="009B03B3"/>
    <w:rsid w:val="009B15E0"/>
    <w:rsid w:val="009B1E8E"/>
    <w:rsid w:val="009B2E54"/>
    <w:rsid w:val="009B377F"/>
    <w:rsid w:val="009B3948"/>
    <w:rsid w:val="009B3B97"/>
    <w:rsid w:val="009B4248"/>
    <w:rsid w:val="009B47C3"/>
    <w:rsid w:val="009B563F"/>
    <w:rsid w:val="009B569D"/>
    <w:rsid w:val="009B69B3"/>
    <w:rsid w:val="009B6B18"/>
    <w:rsid w:val="009B7287"/>
    <w:rsid w:val="009B72E1"/>
    <w:rsid w:val="009C01DC"/>
    <w:rsid w:val="009C062C"/>
    <w:rsid w:val="009C133E"/>
    <w:rsid w:val="009C14D2"/>
    <w:rsid w:val="009C343F"/>
    <w:rsid w:val="009C4096"/>
    <w:rsid w:val="009C4FFD"/>
    <w:rsid w:val="009C516C"/>
    <w:rsid w:val="009D089E"/>
    <w:rsid w:val="009D132D"/>
    <w:rsid w:val="009D172A"/>
    <w:rsid w:val="009D1B89"/>
    <w:rsid w:val="009D51FE"/>
    <w:rsid w:val="009D5E08"/>
    <w:rsid w:val="009D6DE0"/>
    <w:rsid w:val="009D7A37"/>
    <w:rsid w:val="009E0580"/>
    <w:rsid w:val="009E1607"/>
    <w:rsid w:val="009E2B4C"/>
    <w:rsid w:val="009E3B78"/>
    <w:rsid w:val="009E44F3"/>
    <w:rsid w:val="009E4701"/>
    <w:rsid w:val="009E5C51"/>
    <w:rsid w:val="009E6F0A"/>
    <w:rsid w:val="009F0A2F"/>
    <w:rsid w:val="009F17FB"/>
    <w:rsid w:val="009F1FB2"/>
    <w:rsid w:val="009F32B4"/>
    <w:rsid w:val="009F3405"/>
    <w:rsid w:val="009F4144"/>
    <w:rsid w:val="009F44F8"/>
    <w:rsid w:val="009F4D07"/>
    <w:rsid w:val="009F5EC1"/>
    <w:rsid w:val="009F6CF0"/>
    <w:rsid w:val="00A00957"/>
    <w:rsid w:val="00A03FE0"/>
    <w:rsid w:val="00A0512C"/>
    <w:rsid w:val="00A05B02"/>
    <w:rsid w:val="00A06E85"/>
    <w:rsid w:val="00A070C8"/>
    <w:rsid w:val="00A0732F"/>
    <w:rsid w:val="00A0775D"/>
    <w:rsid w:val="00A108CF"/>
    <w:rsid w:val="00A1171B"/>
    <w:rsid w:val="00A13C71"/>
    <w:rsid w:val="00A14543"/>
    <w:rsid w:val="00A146C9"/>
    <w:rsid w:val="00A14C9E"/>
    <w:rsid w:val="00A1775F"/>
    <w:rsid w:val="00A1790A"/>
    <w:rsid w:val="00A20985"/>
    <w:rsid w:val="00A224A8"/>
    <w:rsid w:val="00A229D6"/>
    <w:rsid w:val="00A23751"/>
    <w:rsid w:val="00A2512B"/>
    <w:rsid w:val="00A251DE"/>
    <w:rsid w:val="00A25655"/>
    <w:rsid w:val="00A27809"/>
    <w:rsid w:val="00A300EB"/>
    <w:rsid w:val="00A30EEE"/>
    <w:rsid w:val="00A316F4"/>
    <w:rsid w:val="00A329BA"/>
    <w:rsid w:val="00A331D5"/>
    <w:rsid w:val="00A34453"/>
    <w:rsid w:val="00A34C1A"/>
    <w:rsid w:val="00A36583"/>
    <w:rsid w:val="00A366F6"/>
    <w:rsid w:val="00A375EB"/>
    <w:rsid w:val="00A379EC"/>
    <w:rsid w:val="00A40FEF"/>
    <w:rsid w:val="00A41B08"/>
    <w:rsid w:val="00A41B7A"/>
    <w:rsid w:val="00A43D53"/>
    <w:rsid w:val="00A4497A"/>
    <w:rsid w:val="00A463B4"/>
    <w:rsid w:val="00A46932"/>
    <w:rsid w:val="00A506BD"/>
    <w:rsid w:val="00A5133C"/>
    <w:rsid w:val="00A516D1"/>
    <w:rsid w:val="00A537D1"/>
    <w:rsid w:val="00A53D31"/>
    <w:rsid w:val="00A54AC4"/>
    <w:rsid w:val="00A5672B"/>
    <w:rsid w:val="00A56E6E"/>
    <w:rsid w:val="00A57EFC"/>
    <w:rsid w:val="00A57FC4"/>
    <w:rsid w:val="00A60794"/>
    <w:rsid w:val="00A608D3"/>
    <w:rsid w:val="00A6267A"/>
    <w:rsid w:val="00A62866"/>
    <w:rsid w:val="00A63CC3"/>
    <w:rsid w:val="00A65941"/>
    <w:rsid w:val="00A65991"/>
    <w:rsid w:val="00A65998"/>
    <w:rsid w:val="00A679D4"/>
    <w:rsid w:val="00A7062A"/>
    <w:rsid w:val="00A713FE"/>
    <w:rsid w:val="00A71A8C"/>
    <w:rsid w:val="00A72209"/>
    <w:rsid w:val="00A73868"/>
    <w:rsid w:val="00A7514C"/>
    <w:rsid w:val="00A778DF"/>
    <w:rsid w:val="00A81D0D"/>
    <w:rsid w:val="00A82E55"/>
    <w:rsid w:val="00A83704"/>
    <w:rsid w:val="00A83CFD"/>
    <w:rsid w:val="00A83D2E"/>
    <w:rsid w:val="00A8526A"/>
    <w:rsid w:val="00A85B35"/>
    <w:rsid w:val="00A85EC0"/>
    <w:rsid w:val="00A86FC4"/>
    <w:rsid w:val="00A8708E"/>
    <w:rsid w:val="00A87BA6"/>
    <w:rsid w:val="00A909B3"/>
    <w:rsid w:val="00A9255C"/>
    <w:rsid w:val="00A93341"/>
    <w:rsid w:val="00A94BC4"/>
    <w:rsid w:val="00A969C0"/>
    <w:rsid w:val="00A97C1C"/>
    <w:rsid w:val="00AA04BC"/>
    <w:rsid w:val="00AA0C53"/>
    <w:rsid w:val="00AA0CD1"/>
    <w:rsid w:val="00AA30D7"/>
    <w:rsid w:val="00AA406F"/>
    <w:rsid w:val="00AA40F6"/>
    <w:rsid w:val="00AA52B3"/>
    <w:rsid w:val="00AA55EC"/>
    <w:rsid w:val="00AA5F73"/>
    <w:rsid w:val="00AA5F74"/>
    <w:rsid w:val="00AA6C05"/>
    <w:rsid w:val="00AA6DF0"/>
    <w:rsid w:val="00AA6FE6"/>
    <w:rsid w:val="00AA74A0"/>
    <w:rsid w:val="00AA7ADC"/>
    <w:rsid w:val="00AA7B0D"/>
    <w:rsid w:val="00AB000F"/>
    <w:rsid w:val="00AB1402"/>
    <w:rsid w:val="00AB1B73"/>
    <w:rsid w:val="00AB1DF6"/>
    <w:rsid w:val="00AB24F5"/>
    <w:rsid w:val="00AB4C33"/>
    <w:rsid w:val="00AB5EB9"/>
    <w:rsid w:val="00AC026F"/>
    <w:rsid w:val="00AC0436"/>
    <w:rsid w:val="00AC14F6"/>
    <w:rsid w:val="00AC204F"/>
    <w:rsid w:val="00AC22F0"/>
    <w:rsid w:val="00AC38D0"/>
    <w:rsid w:val="00AC38E9"/>
    <w:rsid w:val="00AC67F2"/>
    <w:rsid w:val="00AC6A11"/>
    <w:rsid w:val="00AC6A45"/>
    <w:rsid w:val="00AC7493"/>
    <w:rsid w:val="00AC7A15"/>
    <w:rsid w:val="00AD08CD"/>
    <w:rsid w:val="00AD0D40"/>
    <w:rsid w:val="00AD1836"/>
    <w:rsid w:val="00AD1B8C"/>
    <w:rsid w:val="00AD1EE0"/>
    <w:rsid w:val="00AD25CC"/>
    <w:rsid w:val="00AD26A1"/>
    <w:rsid w:val="00AD3A97"/>
    <w:rsid w:val="00AD3B90"/>
    <w:rsid w:val="00AD44CF"/>
    <w:rsid w:val="00AD4B0C"/>
    <w:rsid w:val="00AD5082"/>
    <w:rsid w:val="00AD5292"/>
    <w:rsid w:val="00AD6887"/>
    <w:rsid w:val="00AD7A21"/>
    <w:rsid w:val="00AE2ACC"/>
    <w:rsid w:val="00AE4697"/>
    <w:rsid w:val="00AE5FC2"/>
    <w:rsid w:val="00AF0B88"/>
    <w:rsid w:val="00AF2166"/>
    <w:rsid w:val="00AF2C27"/>
    <w:rsid w:val="00AF2D96"/>
    <w:rsid w:val="00AF38A7"/>
    <w:rsid w:val="00AF47A6"/>
    <w:rsid w:val="00AF7331"/>
    <w:rsid w:val="00B00A9C"/>
    <w:rsid w:val="00B04EE9"/>
    <w:rsid w:val="00B05061"/>
    <w:rsid w:val="00B0515D"/>
    <w:rsid w:val="00B057F5"/>
    <w:rsid w:val="00B069A7"/>
    <w:rsid w:val="00B06D4E"/>
    <w:rsid w:val="00B07485"/>
    <w:rsid w:val="00B10FA9"/>
    <w:rsid w:val="00B116FA"/>
    <w:rsid w:val="00B13B7E"/>
    <w:rsid w:val="00B150F8"/>
    <w:rsid w:val="00B1567C"/>
    <w:rsid w:val="00B16904"/>
    <w:rsid w:val="00B2059D"/>
    <w:rsid w:val="00B24D6C"/>
    <w:rsid w:val="00B2647A"/>
    <w:rsid w:val="00B26CE9"/>
    <w:rsid w:val="00B274F2"/>
    <w:rsid w:val="00B27AFD"/>
    <w:rsid w:val="00B30901"/>
    <w:rsid w:val="00B312C7"/>
    <w:rsid w:val="00B33337"/>
    <w:rsid w:val="00B33495"/>
    <w:rsid w:val="00B338B2"/>
    <w:rsid w:val="00B360C1"/>
    <w:rsid w:val="00B36A44"/>
    <w:rsid w:val="00B36D98"/>
    <w:rsid w:val="00B3705C"/>
    <w:rsid w:val="00B3746C"/>
    <w:rsid w:val="00B378F8"/>
    <w:rsid w:val="00B40831"/>
    <w:rsid w:val="00B40AD0"/>
    <w:rsid w:val="00B43747"/>
    <w:rsid w:val="00B437E1"/>
    <w:rsid w:val="00B4421A"/>
    <w:rsid w:val="00B4497B"/>
    <w:rsid w:val="00B45104"/>
    <w:rsid w:val="00B456ED"/>
    <w:rsid w:val="00B46382"/>
    <w:rsid w:val="00B47039"/>
    <w:rsid w:val="00B47B64"/>
    <w:rsid w:val="00B47FFB"/>
    <w:rsid w:val="00B5031E"/>
    <w:rsid w:val="00B51DED"/>
    <w:rsid w:val="00B53049"/>
    <w:rsid w:val="00B545AB"/>
    <w:rsid w:val="00B54807"/>
    <w:rsid w:val="00B55537"/>
    <w:rsid w:val="00B574D2"/>
    <w:rsid w:val="00B60613"/>
    <w:rsid w:val="00B60A3E"/>
    <w:rsid w:val="00B60F13"/>
    <w:rsid w:val="00B61426"/>
    <w:rsid w:val="00B6226B"/>
    <w:rsid w:val="00B62EEA"/>
    <w:rsid w:val="00B633E8"/>
    <w:rsid w:val="00B640FB"/>
    <w:rsid w:val="00B6459A"/>
    <w:rsid w:val="00B660F3"/>
    <w:rsid w:val="00B675C0"/>
    <w:rsid w:val="00B70ACF"/>
    <w:rsid w:val="00B70D0D"/>
    <w:rsid w:val="00B71368"/>
    <w:rsid w:val="00B71614"/>
    <w:rsid w:val="00B736C4"/>
    <w:rsid w:val="00B738EF"/>
    <w:rsid w:val="00B746D4"/>
    <w:rsid w:val="00B74789"/>
    <w:rsid w:val="00B75445"/>
    <w:rsid w:val="00B760FB"/>
    <w:rsid w:val="00B76FCF"/>
    <w:rsid w:val="00B80B30"/>
    <w:rsid w:val="00B81429"/>
    <w:rsid w:val="00B821FD"/>
    <w:rsid w:val="00B8393A"/>
    <w:rsid w:val="00B83E08"/>
    <w:rsid w:val="00B84D18"/>
    <w:rsid w:val="00B8649B"/>
    <w:rsid w:val="00B878F5"/>
    <w:rsid w:val="00B87A49"/>
    <w:rsid w:val="00B9141F"/>
    <w:rsid w:val="00B93657"/>
    <w:rsid w:val="00B93CA2"/>
    <w:rsid w:val="00B9429E"/>
    <w:rsid w:val="00B94A29"/>
    <w:rsid w:val="00B94CF5"/>
    <w:rsid w:val="00B94FF2"/>
    <w:rsid w:val="00B96615"/>
    <w:rsid w:val="00B96E27"/>
    <w:rsid w:val="00BA02FA"/>
    <w:rsid w:val="00BA0529"/>
    <w:rsid w:val="00BA1034"/>
    <w:rsid w:val="00BA12FC"/>
    <w:rsid w:val="00BA1324"/>
    <w:rsid w:val="00BA2794"/>
    <w:rsid w:val="00BA4215"/>
    <w:rsid w:val="00BA6356"/>
    <w:rsid w:val="00BA768A"/>
    <w:rsid w:val="00BA77E0"/>
    <w:rsid w:val="00BB1AA7"/>
    <w:rsid w:val="00BB34C1"/>
    <w:rsid w:val="00BB3717"/>
    <w:rsid w:val="00BB3F3E"/>
    <w:rsid w:val="00BB4BE9"/>
    <w:rsid w:val="00BB5C60"/>
    <w:rsid w:val="00BC0A70"/>
    <w:rsid w:val="00BC0DBD"/>
    <w:rsid w:val="00BC103C"/>
    <w:rsid w:val="00BC188D"/>
    <w:rsid w:val="00BC1C39"/>
    <w:rsid w:val="00BC457E"/>
    <w:rsid w:val="00BC45A6"/>
    <w:rsid w:val="00BC4CE1"/>
    <w:rsid w:val="00BC4E2D"/>
    <w:rsid w:val="00BC4EA7"/>
    <w:rsid w:val="00BC4F8B"/>
    <w:rsid w:val="00BC519F"/>
    <w:rsid w:val="00BC6E94"/>
    <w:rsid w:val="00BD0077"/>
    <w:rsid w:val="00BD1AF4"/>
    <w:rsid w:val="00BD1F40"/>
    <w:rsid w:val="00BD2D9C"/>
    <w:rsid w:val="00BD3027"/>
    <w:rsid w:val="00BD3610"/>
    <w:rsid w:val="00BD3BC5"/>
    <w:rsid w:val="00BD683B"/>
    <w:rsid w:val="00BD6A22"/>
    <w:rsid w:val="00BD727F"/>
    <w:rsid w:val="00BD7936"/>
    <w:rsid w:val="00BE1501"/>
    <w:rsid w:val="00BE35F1"/>
    <w:rsid w:val="00BE54B2"/>
    <w:rsid w:val="00BE5653"/>
    <w:rsid w:val="00BE602A"/>
    <w:rsid w:val="00BE6260"/>
    <w:rsid w:val="00BE68D7"/>
    <w:rsid w:val="00BE73C5"/>
    <w:rsid w:val="00BE7BAE"/>
    <w:rsid w:val="00BF0443"/>
    <w:rsid w:val="00BF0839"/>
    <w:rsid w:val="00BF4374"/>
    <w:rsid w:val="00BF4BCA"/>
    <w:rsid w:val="00BF63F9"/>
    <w:rsid w:val="00BF6B29"/>
    <w:rsid w:val="00BF6F0D"/>
    <w:rsid w:val="00BF7A4F"/>
    <w:rsid w:val="00BF7FD9"/>
    <w:rsid w:val="00C0006A"/>
    <w:rsid w:val="00C01AEA"/>
    <w:rsid w:val="00C01D48"/>
    <w:rsid w:val="00C03B27"/>
    <w:rsid w:val="00C04351"/>
    <w:rsid w:val="00C05674"/>
    <w:rsid w:val="00C10EE6"/>
    <w:rsid w:val="00C10FC9"/>
    <w:rsid w:val="00C11D24"/>
    <w:rsid w:val="00C12ECF"/>
    <w:rsid w:val="00C13CEC"/>
    <w:rsid w:val="00C14CDF"/>
    <w:rsid w:val="00C14D2F"/>
    <w:rsid w:val="00C15644"/>
    <w:rsid w:val="00C16693"/>
    <w:rsid w:val="00C166C5"/>
    <w:rsid w:val="00C16CCF"/>
    <w:rsid w:val="00C21BB4"/>
    <w:rsid w:val="00C21D64"/>
    <w:rsid w:val="00C22371"/>
    <w:rsid w:val="00C22A6E"/>
    <w:rsid w:val="00C2354C"/>
    <w:rsid w:val="00C23D09"/>
    <w:rsid w:val="00C247E8"/>
    <w:rsid w:val="00C25FDE"/>
    <w:rsid w:val="00C266B0"/>
    <w:rsid w:val="00C3096E"/>
    <w:rsid w:val="00C327A2"/>
    <w:rsid w:val="00C32A72"/>
    <w:rsid w:val="00C32D18"/>
    <w:rsid w:val="00C34E20"/>
    <w:rsid w:val="00C35375"/>
    <w:rsid w:val="00C35FFD"/>
    <w:rsid w:val="00C3663F"/>
    <w:rsid w:val="00C36A8C"/>
    <w:rsid w:val="00C376ED"/>
    <w:rsid w:val="00C40120"/>
    <w:rsid w:val="00C4085D"/>
    <w:rsid w:val="00C42151"/>
    <w:rsid w:val="00C423CB"/>
    <w:rsid w:val="00C42D44"/>
    <w:rsid w:val="00C43E0D"/>
    <w:rsid w:val="00C445AD"/>
    <w:rsid w:val="00C448DD"/>
    <w:rsid w:val="00C460D6"/>
    <w:rsid w:val="00C461C9"/>
    <w:rsid w:val="00C4795D"/>
    <w:rsid w:val="00C51096"/>
    <w:rsid w:val="00C5187B"/>
    <w:rsid w:val="00C5190E"/>
    <w:rsid w:val="00C5348C"/>
    <w:rsid w:val="00C54658"/>
    <w:rsid w:val="00C54DD9"/>
    <w:rsid w:val="00C558E1"/>
    <w:rsid w:val="00C56A29"/>
    <w:rsid w:val="00C56C82"/>
    <w:rsid w:val="00C605BC"/>
    <w:rsid w:val="00C62C25"/>
    <w:rsid w:val="00C634DA"/>
    <w:rsid w:val="00C66267"/>
    <w:rsid w:val="00C667A6"/>
    <w:rsid w:val="00C67673"/>
    <w:rsid w:val="00C700F3"/>
    <w:rsid w:val="00C72759"/>
    <w:rsid w:val="00C729D9"/>
    <w:rsid w:val="00C74599"/>
    <w:rsid w:val="00C74724"/>
    <w:rsid w:val="00C750B9"/>
    <w:rsid w:val="00C756DA"/>
    <w:rsid w:val="00C7586A"/>
    <w:rsid w:val="00C75A8E"/>
    <w:rsid w:val="00C75B40"/>
    <w:rsid w:val="00C76592"/>
    <w:rsid w:val="00C76596"/>
    <w:rsid w:val="00C769EF"/>
    <w:rsid w:val="00C772C7"/>
    <w:rsid w:val="00C77B44"/>
    <w:rsid w:val="00C805DC"/>
    <w:rsid w:val="00C816C2"/>
    <w:rsid w:val="00C84671"/>
    <w:rsid w:val="00C86384"/>
    <w:rsid w:val="00C90123"/>
    <w:rsid w:val="00C90369"/>
    <w:rsid w:val="00C91F0E"/>
    <w:rsid w:val="00C92050"/>
    <w:rsid w:val="00C93A67"/>
    <w:rsid w:val="00C93DAE"/>
    <w:rsid w:val="00C955CC"/>
    <w:rsid w:val="00CA147F"/>
    <w:rsid w:val="00CA19F2"/>
    <w:rsid w:val="00CA266D"/>
    <w:rsid w:val="00CA3640"/>
    <w:rsid w:val="00CA3AB2"/>
    <w:rsid w:val="00CA3EF1"/>
    <w:rsid w:val="00CA5AE9"/>
    <w:rsid w:val="00CA6B17"/>
    <w:rsid w:val="00CA7B6E"/>
    <w:rsid w:val="00CB00AC"/>
    <w:rsid w:val="00CB0D67"/>
    <w:rsid w:val="00CB13FC"/>
    <w:rsid w:val="00CB23E0"/>
    <w:rsid w:val="00CB3B83"/>
    <w:rsid w:val="00CB4C4F"/>
    <w:rsid w:val="00CB4D01"/>
    <w:rsid w:val="00CC07F1"/>
    <w:rsid w:val="00CC1A4F"/>
    <w:rsid w:val="00CC1E5D"/>
    <w:rsid w:val="00CC236E"/>
    <w:rsid w:val="00CC365C"/>
    <w:rsid w:val="00CC3AC3"/>
    <w:rsid w:val="00CC3D97"/>
    <w:rsid w:val="00CC4914"/>
    <w:rsid w:val="00CC4937"/>
    <w:rsid w:val="00CC4E33"/>
    <w:rsid w:val="00CC5527"/>
    <w:rsid w:val="00CC6A5F"/>
    <w:rsid w:val="00CD0509"/>
    <w:rsid w:val="00CD1419"/>
    <w:rsid w:val="00CD1FB9"/>
    <w:rsid w:val="00CD3625"/>
    <w:rsid w:val="00CD3B05"/>
    <w:rsid w:val="00CD5DAE"/>
    <w:rsid w:val="00CD5F5D"/>
    <w:rsid w:val="00CD674F"/>
    <w:rsid w:val="00CD6C44"/>
    <w:rsid w:val="00CD6D30"/>
    <w:rsid w:val="00CD718E"/>
    <w:rsid w:val="00CE04B2"/>
    <w:rsid w:val="00CE2066"/>
    <w:rsid w:val="00CE2D7D"/>
    <w:rsid w:val="00CE4E3C"/>
    <w:rsid w:val="00CE50F9"/>
    <w:rsid w:val="00CE61AA"/>
    <w:rsid w:val="00CE68A3"/>
    <w:rsid w:val="00CE6BFC"/>
    <w:rsid w:val="00CE70FE"/>
    <w:rsid w:val="00CF007E"/>
    <w:rsid w:val="00CF2667"/>
    <w:rsid w:val="00CF2D00"/>
    <w:rsid w:val="00CF3110"/>
    <w:rsid w:val="00CF4530"/>
    <w:rsid w:val="00CF521D"/>
    <w:rsid w:val="00CF592C"/>
    <w:rsid w:val="00CF5D96"/>
    <w:rsid w:val="00CF62A9"/>
    <w:rsid w:val="00CF6461"/>
    <w:rsid w:val="00CF683D"/>
    <w:rsid w:val="00CF6AA8"/>
    <w:rsid w:val="00CF7A24"/>
    <w:rsid w:val="00CF7D7E"/>
    <w:rsid w:val="00D01119"/>
    <w:rsid w:val="00D013D8"/>
    <w:rsid w:val="00D02CF6"/>
    <w:rsid w:val="00D02E2E"/>
    <w:rsid w:val="00D02F27"/>
    <w:rsid w:val="00D03A65"/>
    <w:rsid w:val="00D03E67"/>
    <w:rsid w:val="00D043EF"/>
    <w:rsid w:val="00D046E5"/>
    <w:rsid w:val="00D05D19"/>
    <w:rsid w:val="00D06491"/>
    <w:rsid w:val="00D06656"/>
    <w:rsid w:val="00D075DA"/>
    <w:rsid w:val="00D078EE"/>
    <w:rsid w:val="00D1038A"/>
    <w:rsid w:val="00D105A6"/>
    <w:rsid w:val="00D1105D"/>
    <w:rsid w:val="00D112C5"/>
    <w:rsid w:val="00D1192B"/>
    <w:rsid w:val="00D132BB"/>
    <w:rsid w:val="00D13F9F"/>
    <w:rsid w:val="00D14EC1"/>
    <w:rsid w:val="00D153CB"/>
    <w:rsid w:val="00D16D26"/>
    <w:rsid w:val="00D171CD"/>
    <w:rsid w:val="00D17D60"/>
    <w:rsid w:val="00D21207"/>
    <w:rsid w:val="00D225E0"/>
    <w:rsid w:val="00D22D50"/>
    <w:rsid w:val="00D23465"/>
    <w:rsid w:val="00D239E7"/>
    <w:rsid w:val="00D23CC6"/>
    <w:rsid w:val="00D245AE"/>
    <w:rsid w:val="00D24E1D"/>
    <w:rsid w:val="00D2557D"/>
    <w:rsid w:val="00D264EE"/>
    <w:rsid w:val="00D270CF"/>
    <w:rsid w:val="00D27202"/>
    <w:rsid w:val="00D27C09"/>
    <w:rsid w:val="00D30102"/>
    <w:rsid w:val="00D316C1"/>
    <w:rsid w:val="00D32211"/>
    <w:rsid w:val="00D329AD"/>
    <w:rsid w:val="00D329E0"/>
    <w:rsid w:val="00D32A8E"/>
    <w:rsid w:val="00D32DBC"/>
    <w:rsid w:val="00D33884"/>
    <w:rsid w:val="00D33E04"/>
    <w:rsid w:val="00D340FC"/>
    <w:rsid w:val="00D348AB"/>
    <w:rsid w:val="00D3504D"/>
    <w:rsid w:val="00D3573D"/>
    <w:rsid w:val="00D359C1"/>
    <w:rsid w:val="00D35DD0"/>
    <w:rsid w:val="00D3616F"/>
    <w:rsid w:val="00D36362"/>
    <w:rsid w:val="00D40CF0"/>
    <w:rsid w:val="00D41CD0"/>
    <w:rsid w:val="00D41F4C"/>
    <w:rsid w:val="00D43773"/>
    <w:rsid w:val="00D438B2"/>
    <w:rsid w:val="00D43ACD"/>
    <w:rsid w:val="00D44251"/>
    <w:rsid w:val="00D44A9F"/>
    <w:rsid w:val="00D45C4F"/>
    <w:rsid w:val="00D45FAC"/>
    <w:rsid w:val="00D50CE2"/>
    <w:rsid w:val="00D515FF"/>
    <w:rsid w:val="00D528E1"/>
    <w:rsid w:val="00D52D83"/>
    <w:rsid w:val="00D53376"/>
    <w:rsid w:val="00D53A90"/>
    <w:rsid w:val="00D53C57"/>
    <w:rsid w:val="00D541B6"/>
    <w:rsid w:val="00D54703"/>
    <w:rsid w:val="00D54935"/>
    <w:rsid w:val="00D54B70"/>
    <w:rsid w:val="00D56737"/>
    <w:rsid w:val="00D57CCB"/>
    <w:rsid w:val="00D57E90"/>
    <w:rsid w:val="00D604B7"/>
    <w:rsid w:val="00D62E0C"/>
    <w:rsid w:val="00D62ED4"/>
    <w:rsid w:val="00D637F0"/>
    <w:rsid w:val="00D653E4"/>
    <w:rsid w:val="00D657AC"/>
    <w:rsid w:val="00D67FA0"/>
    <w:rsid w:val="00D724DF"/>
    <w:rsid w:val="00D744B4"/>
    <w:rsid w:val="00D765F1"/>
    <w:rsid w:val="00D77C2D"/>
    <w:rsid w:val="00D80C21"/>
    <w:rsid w:val="00D8107F"/>
    <w:rsid w:val="00D820BF"/>
    <w:rsid w:val="00D8379C"/>
    <w:rsid w:val="00D83DFA"/>
    <w:rsid w:val="00D85DD1"/>
    <w:rsid w:val="00D85E21"/>
    <w:rsid w:val="00D90E41"/>
    <w:rsid w:val="00D927D0"/>
    <w:rsid w:val="00D9460F"/>
    <w:rsid w:val="00D95143"/>
    <w:rsid w:val="00D9615D"/>
    <w:rsid w:val="00D972B2"/>
    <w:rsid w:val="00D9746D"/>
    <w:rsid w:val="00D97A1B"/>
    <w:rsid w:val="00DA1CE0"/>
    <w:rsid w:val="00DA24CE"/>
    <w:rsid w:val="00DA34DB"/>
    <w:rsid w:val="00DA3A9F"/>
    <w:rsid w:val="00DA42C7"/>
    <w:rsid w:val="00DA554C"/>
    <w:rsid w:val="00DA5BEA"/>
    <w:rsid w:val="00DA60F7"/>
    <w:rsid w:val="00DA7031"/>
    <w:rsid w:val="00DA745F"/>
    <w:rsid w:val="00DA7846"/>
    <w:rsid w:val="00DB14FA"/>
    <w:rsid w:val="00DB15FD"/>
    <w:rsid w:val="00DB2C98"/>
    <w:rsid w:val="00DB2ED7"/>
    <w:rsid w:val="00DB4853"/>
    <w:rsid w:val="00DB568A"/>
    <w:rsid w:val="00DB5CBF"/>
    <w:rsid w:val="00DC095E"/>
    <w:rsid w:val="00DC11E9"/>
    <w:rsid w:val="00DC1B37"/>
    <w:rsid w:val="00DC1DEE"/>
    <w:rsid w:val="00DC35D5"/>
    <w:rsid w:val="00DC3AC0"/>
    <w:rsid w:val="00DC4028"/>
    <w:rsid w:val="00DC4D08"/>
    <w:rsid w:val="00DC4D59"/>
    <w:rsid w:val="00DC5EA7"/>
    <w:rsid w:val="00DC7220"/>
    <w:rsid w:val="00DC72F8"/>
    <w:rsid w:val="00DC7FDB"/>
    <w:rsid w:val="00DD024A"/>
    <w:rsid w:val="00DD08E1"/>
    <w:rsid w:val="00DD0A1E"/>
    <w:rsid w:val="00DD1405"/>
    <w:rsid w:val="00DD20EF"/>
    <w:rsid w:val="00DD2406"/>
    <w:rsid w:val="00DD2AA5"/>
    <w:rsid w:val="00DD35A6"/>
    <w:rsid w:val="00DD3B73"/>
    <w:rsid w:val="00DD3CE1"/>
    <w:rsid w:val="00DD4A52"/>
    <w:rsid w:val="00DD4E0C"/>
    <w:rsid w:val="00DD5273"/>
    <w:rsid w:val="00DD6FB6"/>
    <w:rsid w:val="00DD7272"/>
    <w:rsid w:val="00DD7D8A"/>
    <w:rsid w:val="00DE1636"/>
    <w:rsid w:val="00DE1ACA"/>
    <w:rsid w:val="00DE1FF2"/>
    <w:rsid w:val="00DE3CA6"/>
    <w:rsid w:val="00DE55E0"/>
    <w:rsid w:val="00DE65DD"/>
    <w:rsid w:val="00DE67C1"/>
    <w:rsid w:val="00DE681D"/>
    <w:rsid w:val="00DE6F6E"/>
    <w:rsid w:val="00DE7540"/>
    <w:rsid w:val="00DE7991"/>
    <w:rsid w:val="00DF17F5"/>
    <w:rsid w:val="00DF1A8A"/>
    <w:rsid w:val="00DF1ECA"/>
    <w:rsid w:val="00DF1F6B"/>
    <w:rsid w:val="00DF2123"/>
    <w:rsid w:val="00DF2A49"/>
    <w:rsid w:val="00DF334C"/>
    <w:rsid w:val="00DF3B5C"/>
    <w:rsid w:val="00DF4A39"/>
    <w:rsid w:val="00DF4EF7"/>
    <w:rsid w:val="00DF52C9"/>
    <w:rsid w:val="00DF6960"/>
    <w:rsid w:val="00DF6C7D"/>
    <w:rsid w:val="00DF6CAF"/>
    <w:rsid w:val="00DF6D2B"/>
    <w:rsid w:val="00DF7B98"/>
    <w:rsid w:val="00E00715"/>
    <w:rsid w:val="00E012F2"/>
    <w:rsid w:val="00E013CB"/>
    <w:rsid w:val="00E039B8"/>
    <w:rsid w:val="00E06290"/>
    <w:rsid w:val="00E0751A"/>
    <w:rsid w:val="00E10B77"/>
    <w:rsid w:val="00E10E95"/>
    <w:rsid w:val="00E12072"/>
    <w:rsid w:val="00E129DF"/>
    <w:rsid w:val="00E13548"/>
    <w:rsid w:val="00E164F2"/>
    <w:rsid w:val="00E1656F"/>
    <w:rsid w:val="00E16FC4"/>
    <w:rsid w:val="00E17104"/>
    <w:rsid w:val="00E17CBC"/>
    <w:rsid w:val="00E20B4B"/>
    <w:rsid w:val="00E2214C"/>
    <w:rsid w:val="00E22282"/>
    <w:rsid w:val="00E2241A"/>
    <w:rsid w:val="00E22FFD"/>
    <w:rsid w:val="00E2459C"/>
    <w:rsid w:val="00E24719"/>
    <w:rsid w:val="00E248E0"/>
    <w:rsid w:val="00E26D4B"/>
    <w:rsid w:val="00E26E8D"/>
    <w:rsid w:val="00E27346"/>
    <w:rsid w:val="00E2738F"/>
    <w:rsid w:val="00E27601"/>
    <w:rsid w:val="00E2782E"/>
    <w:rsid w:val="00E30F6C"/>
    <w:rsid w:val="00E35624"/>
    <w:rsid w:val="00E359E2"/>
    <w:rsid w:val="00E35EA5"/>
    <w:rsid w:val="00E36E40"/>
    <w:rsid w:val="00E4038F"/>
    <w:rsid w:val="00E4237C"/>
    <w:rsid w:val="00E42DEF"/>
    <w:rsid w:val="00E44942"/>
    <w:rsid w:val="00E45D9C"/>
    <w:rsid w:val="00E46672"/>
    <w:rsid w:val="00E4730B"/>
    <w:rsid w:val="00E50B31"/>
    <w:rsid w:val="00E52016"/>
    <w:rsid w:val="00E55B7F"/>
    <w:rsid w:val="00E561A1"/>
    <w:rsid w:val="00E56E16"/>
    <w:rsid w:val="00E60860"/>
    <w:rsid w:val="00E60B2E"/>
    <w:rsid w:val="00E60E4B"/>
    <w:rsid w:val="00E626B4"/>
    <w:rsid w:val="00E6338B"/>
    <w:rsid w:val="00E6393B"/>
    <w:rsid w:val="00E642BF"/>
    <w:rsid w:val="00E643BB"/>
    <w:rsid w:val="00E64D9F"/>
    <w:rsid w:val="00E64EE4"/>
    <w:rsid w:val="00E65823"/>
    <w:rsid w:val="00E66008"/>
    <w:rsid w:val="00E673D6"/>
    <w:rsid w:val="00E6750F"/>
    <w:rsid w:val="00E71D6B"/>
    <w:rsid w:val="00E7244A"/>
    <w:rsid w:val="00E733E0"/>
    <w:rsid w:val="00E74ABF"/>
    <w:rsid w:val="00E75B2F"/>
    <w:rsid w:val="00E767F4"/>
    <w:rsid w:val="00E777F3"/>
    <w:rsid w:val="00E8034F"/>
    <w:rsid w:val="00E8046E"/>
    <w:rsid w:val="00E80C40"/>
    <w:rsid w:val="00E81914"/>
    <w:rsid w:val="00E8269C"/>
    <w:rsid w:val="00E85769"/>
    <w:rsid w:val="00E86C65"/>
    <w:rsid w:val="00E86DC9"/>
    <w:rsid w:val="00E8777C"/>
    <w:rsid w:val="00E90F4C"/>
    <w:rsid w:val="00E93D22"/>
    <w:rsid w:val="00E948B0"/>
    <w:rsid w:val="00E95139"/>
    <w:rsid w:val="00E970B7"/>
    <w:rsid w:val="00E97633"/>
    <w:rsid w:val="00E97AF1"/>
    <w:rsid w:val="00E97C2B"/>
    <w:rsid w:val="00E97E0F"/>
    <w:rsid w:val="00EA0F07"/>
    <w:rsid w:val="00EA0FCD"/>
    <w:rsid w:val="00EA1636"/>
    <w:rsid w:val="00EA2658"/>
    <w:rsid w:val="00EA539F"/>
    <w:rsid w:val="00EA5D1E"/>
    <w:rsid w:val="00EA6C41"/>
    <w:rsid w:val="00EB0009"/>
    <w:rsid w:val="00EB08CF"/>
    <w:rsid w:val="00EB11AA"/>
    <w:rsid w:val="00EB2339"/>
    <w:rsid w:val="00EB255E"/>
    <w:rsid w:val="00EB35FC"/>
    <w:rsid w:val="00EB4042"/>
    <w:rsid w:val="00EB68C8"/>
    <w:rsid w:val="00EC007D"/>
    <w:rsid w:val="00EC2106"/>
    <w:rsid w:val="00EC23F2"/>
    <w:rsid w:val="00EC2AC7"/>
    <w:rsid w:val="00EC30B3"/>
    <w:rsid w:val="00EC4652"/>
    <w:rsid w:val="00EC4D93"/>
    <w:rsid w:val="00EC56B3"/>
    <w:rsid w:val="00EC5729"/>
    <w:rsid w:val="00EC60AA"/>
    <w:rsid w:val="00EC6685"/>
    <w:rsid w:val="00EC72D7"/>
    <w:rsid w:val="00ED01ED"/>
    <w:rsid w:val="00ED0560"/>
    <w:rsid w:val="00ED058F"/>
    <w:rsid w:val="00ED0741"/>
    <w:rsid w:val="00ED0A16"/>
    <w:rsid w:val="00ED0D1D"/>
    <w:rsid w:val="00ED0F01"/>
    <w:rsid w:val="00ED1D4B"/>
    <w:rsid w:val="00ED4BD3"/>
    <w:rsid w:val="00ED4D01"/>
    <w:rsid w:val="00ED51C5"/>
    <w:rsid w:val="00ED589F"/>
    <w:rsid w:val="00ED5A3C"/>
    <w:rsid w:val="00ED6625"/>
    <w:rsid w:val="00ED69E8"/>
    <w:rsid w:val="00ED7FED"/>
    <w:rsid w:val="00EE0B01"/>
    <w:rsid w:val="00EE126C"/>
    <w:rsid w:val="00EE2E5B"/>
    <w:rsid w:val="00EE3009"/>
    <w:rsid w:val="00EE3D0B"/>
    <w:rsid w:val="00EE41E5"/>
    <w:rsid w:val="00EE479D"/>
    <w:rsid w:val="00EE4CC6"/>
    <w:rsid w:val="00EE66D2"/>
    <w:rsid w:val="00EE6C56"/>
    <w:rsid w:val="00EE6E74"/>
    <w:rsid w:val="00EF0566"/>
    <w:rsid w:val="00EF2B72"/>
    <w:rsid w:val="00EF30CC"/>
    <w:rsid w:val="00EF46B5"/>
    <w:rsid w:val="00EF5392"/>
    <w:rsid w:val="00EF5BA1"/>
    <w:rsid w:val="00F01C0F"/>
    <w:rsid w:val="00F02EAC"/>
    <w:rsid w:val="00F0416F"/>
    <w:rsid w:val="00F06079"/>
    <w:rsid w:val="00F06709"/>
    <w:rsid w:val="00F07E25"/>
    <w:rsid w:val="00F10259"/>
    <w:rsid w:val="00F10945"/>
    <w:rsid w:val="00F13AFA"/>
    <w:rsid w:val="00F13EED"/>
    <w:rsid w:val="00F14F36"/>
    <w:rsid w:val="00F15A22"/>
    <w:rsid w:val="00F15AFC"/>
    <w:rsid w:val="00F15B0F"/>
    <w:rsid w:val="00F160E5"/>
    <w:rsid w:val="00F16FBE"/>
    <w:rsid w:val="00F1708A"/>
    <w:rsid w:val="00F1719E"/>
    <w:rsid w:val="00F217C9"/>
    <w:rsid w:val="00F22DD8"/>
    <w:rsid w:val="00F23E06"/>
    <w:rsid w:val="00F24E21"/>
    <w:rsid w:val="00F257B7"/>
    <w:rsid w:val="00F26634"/>
    <w:rsid w:val="00F304B0"/>
    <w:rsid w:val="00F30F36"/>
    <w:rsid w:val="00F31B15"/>
    <w:rsid w:val="00F31C4F"/>
    <w:rsid w:val="00F32CDF"/>
    <w:rsid w:val="00F32E43"/>
    <w:rsid w:val="00F33054"/>
    <w:rsid w:val="00F331DD"/>
    <w:rsid w:val="00F354C7"/>
    <w:rsid w:val="00F35AA6"/>
    <w:rsid w:val="00F35AED"/>
    <w:rsid w:val="00F36C15"/>
    <w:rsid w:val="00F36DAD"/>
    <w:rsid w:val="00F416FC"/>
    <w:rsid w:val="00F4283E"/>
    <w:rsid w:val="00F4381D"/>
    <w:rsid w:val="00F43D00"/>
    <w:rsid w:val="00F44956"/>
    <w:rsid w:val="00F46936"/>
    <w:rsid w:val="00F50A69"/>
    <w:rsid w:val="00F51056"/>
    <w:rsid w:val="00F51D5A"/>
    <w:rsid w:val="00F529CF"/>
    <w:rsid w:val="00F52BDF"/>
    <w:rsid w:val="00F53D42"/>
    <w:rsid w:val="00F53E17"/>
    <w:rsid w:val="00F54CB4"/>
    <w:rsid w:val="00F55444"/>
    <w:rsid w:val="00F5593F"/>
    <w:rsid w:val="00F57006"/>
    <w:rsid w:val="00F61EB8"/>
    <w:rsid w:val="00F6214A"/>
    <w:rsid w:val="00F63271"/>
    <w:rsid w:val="00F63D49"/>
    <w:rsid w:val="00F64A86"/>
    <w:rsid w:val="00F652AA"/>
    <w:rsid w:val="00F6779B"/>
    <w:rsid w:val="00F67809"/>
    <w:rsid w:val="00F67B99"/>
    <w:rsid w:val="00F72051"/>
    <w:rsid w:val="00F72EF8"/>
    <w:rsid w:val="00F73781"/>
    <w:rsid w:val="00F73E7B"/>
    <w:rsid w:val="00F74A26"/>
    <w:rsid w:val="00F7630B"/>
    <w:rsid w:val="00F771D8"/>
    <w:rsid w:val="00F77EF6"/>
    <w:rsid w:val="00F802B4"/>
    <w:rsid w:val="00F8045B"/>
    <w:rsid w:val="00F81C5C"/>
    <w:rsid w:val="00F81DC2"/>
    <w:rsid w:val="00F81DDE"/>
    <w:rsid w:val="00F82F4B"/>
    <w:rsid w:val="00F83DA1"/>
    <w:rsid w:val="00F847AB"/>
    <w:rsid w:val="00F85DEE"/>
    <w:rsid w:val="00F86736"/>
    <w:rsid w:val="00F868D1"/>
    <w:rsid w:val="00F87CAB"/>
    <w:rsid w:val="00F9228B"/>
    <w:rsid w:val="00F93C49"/>
    <w:rsid w:val="00F940FB"/>
    <w:rsid w:val="00F9420B"/>
    <w:rsid w:val="00F94D3A"/>
    <w:rsid w:val="00F96176"/>
    <w:rsid w:val="00F967E7"/>
    <w:rsid w:val="00FA2BE3"/>
    <w:rsid w:val="00FA5714"/>
    <w:rsid w:val="00FA5C6D"/>
    <w:rsid w:val="00FA5D21"/>
    <w:rsid w:val="00FA6B9B"/>
    <w:rsid w:val="00FA6E98"/>
    <w:rsid w:val="00FA70F7"/>
    <w:rsid w:val="00FA724D"/>
    <w:rsid w:val="00FA74A0"/>
    <w:rsid w:val="00FA75E0"/>
    <w:rsid w:val="00FA76BF"/>
    <w:rsid w:val="00FB00F9"/>
    <w:rsid w:val="00FB1304"/>
    <w:rsid w:val="00FB22F5"/>
    <w:rsid w:val="00FB37E6"/>
    <w:rsid w:val="00FB425F"/>
    <w:rsid w:val="00FB5006"/>
    <w:rsid w:val="00FB54A7"/>
    <w:rsid w:val="00FB5D95"/>
    <w:rsid w:val="00FB66A6"/>
    <w:rsid w:val="00FC0B3B"/>
    <w:rsid w:val="00FC1205"/>
    <w:rsid w:val="00FC18DD"/>
    <w:rsid w:val="00FC1FF0"/>
    <w:rsid w:val="00FC3236"/>
    <w:rsid w:val="00FC38EA"/>
    <w:rsid w:val="00FC5160"/>
    <w:rsid w:val="00FD04D6"/>
    <w:rsid w:val="00FD093B"/>
    <w:rsid w:val="00FD0AE8"/>
    <w:rsid w:val="00FD2014"/>
    <w:rsid w:val="00FD2493"/>
    <w:rsid w:val="00FD25BF"/>
    <w:rsid w:val="00FD2609"/>
    <w:rsid w:val="00FD2A8A"/>
    <w:rsid w:val="00FD3550"/>
    <w:rsid w:val="00FD44E2"/>
    <w:rsid w:val="00FD5295"/>
    <w:rsid w:val="00FD5E53"/>
    <w:rsid w:val="00FE0DD0"/>
    <w:rsid w:val="00FE0FB4"/>
    <w:rsid w:val="00FE2A7E"/>
    <w:rsid w:val="00FE3EB0"/>
    <w:rsid w:val="00FE493E"/>
    <w:rsid w:val="00FE4D6A"/>
    <w:rsid w:val="00FE55A4"/>
    <w:rsid w:val="00FE59D9"/>
    <w:rsid w:val="00FF0641"/>
    <w:rsid w:val="00FF10DA"/>
    <w:rsid w:val="00FF2075"/>
    <w:rsid w:val="00FF2420"/>
    <w:rsid w:val="00FF2959"/>
    <w:rsid w:val="00FF2EBF"/>
    <w:rsid w:val="00FF3DB5"/>
    <w:rsid w:val="00FF41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8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rsid w:val="0094012E"/>
    <w:rPr>
      <w:sz w:val="24"/>
      <w:szCs w:val="24"/>
    </w:rPr>
  </w:style>
  <w:style w:type="paragraph" w:styleId="1">
    <w:name w:val="heading 1"/>
    <w:basedOn w:val="a1"/>
    <w:next w:val="a1"/>
    <w:qFormat/>
    <w:rsid w:val="0094012E"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0">
    <w:name w:val="heading 2"/>
    <w:basedOn w:val="a1"/>
    <w:next w:val="a1"/>
    <w:link w:val="22"/>
    <w:qFormat/>
    <w:rsid w:val="0094012E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1"/>
    <w:next w:val="a1"/>
    <w:qFormat/>
    <w:rsid w:val="0094012E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1"/>
    <w:next w:val="a1"/>
    <w:qFormat/>
    <w:rsid w:val="0094012E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0">
    <w:name w:val="heading 5"/>
    <w:basedOn w:val="a1"/>
    <w:next w:val="a1"/>
    <w:qFormat/>
    <w:rsid w:val="0094012E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1"/>
    <w:next w:val="a1"/>
    <w:qFormat/>
    <w:rsid w:val="0094012E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1"/>
    <w:next w:val="a1"/>
    <w:qFormat/>
    <w:rsid w:val="0094012E"/>
    <w:pPr>
      <w:numPr>
        <w:ilvl w:val="6"/>
        <w:numId w:val="1"/>
      </w:numPr>
      <w:spacing w:before="240" w:after="60"/>
      <w:outlineLvl w:val="6"/>
    </w:pPr>
  </w:style>
  <w:style w:type="paragraph" w:styleId="8">
    <w:name w:val="heading 8"/>
    <w:basedOn w:val="a1"/>
    <w:next w:val="a1"/>
    <w:qFormat/>
    <w:rsid w:val="0094012E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9">
    <w:name w:val="heading 9"/>
    <w:basedOn w:val="a1"/>
    <w:next w:val="a1"/>
    <w:qFormat/>
    <w:rsid w:val="0094012E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22">
    <w:name w:val="Заголовок 2 Знак"/>
    <w:basedOn w:val="a2"/>
    <w:link w:val="20"/>
    <w:rsid w:val="0094012E"/>
    <w:rPr>
      <w:rFonts w:ascii="Arial" w:hAnsi="Arial" w:cs="Arial"/>
      <w:b/>
      <w:bCs/>
      <w:i/>
      <w:iCs/>
      <w:sz w:val="28"/>
      <w:szCs w:val="28"/>
    </w:rPr>
  </w:style>
  <w:style w:type="paragraph" w:styleId="a5">
    <w:name w:val="header"/>
    <w:basedOn w:val="a1"/>
    <w:link w:val="a6"/>
    <w:rsid w:val="0094012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2"/>
    <w:link w:val="a5"/>
    <w:rsid w:val="0094012E"/>
    <w:rPr>
      <w:sz w:val="24"/>
      <w:szCs w:val="24"/>
      <w:lang w:val="ru-RU" w:eastAsia="ru-RU" w:bidi="ar-SA"/>
    </w:rPr>
  </w:style>
  <w:style w:type="character" w:customStyle="1" w:styleId="s0">
    <w:name w:val="s0"/>
    <w:basedOn w:val="a2"/>
    <w:rsid w:val="0094012E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4"/>
      <w:szCs w:val="24"/>
      <w:u w:val="none"/>
      <w:effect w:val="none"/>
    </w:rPr>
  </w:style>
  <w:style w:type="character" w:styleId="a7">
    <w:name w:val="Hyperlink"/>
    <w:basedOn w:val="a2"/>
    <w:rsid w:val="0094012E"/>
    <w:rPr>
      <w:color w:val="333399"/>
      <w:u w:val="single"/>
    </w:rPr>
  </w:style>
  <w:style w:type="paragraph" w:styleId="a8">
    <w:name w:val="Body Text"/>
    <w:basedOn w:val="a1"/>
    <w:link w:val="a9"/>
    <w:rsid w:val="0094012E"/>
    <w:rPr>
      <w:b/>
      <w:bCs/>
    </w:rPr>
  </w:style>
  <w:style w:type="character" w:customStyle="1" w:styleId="a9">
    <w:name w:val="Основной текст Знак"/>
    <w:basedOn w:val="a2"/>
    <w:link w:val="a8"/>
    <w:rsid w:val="0094012E"/>
    <w:rPr>
      <w:b/>
      <w:bCs/>
      <w:sz w:val="24"/>
      <w:szCs w:val="24"/>
      <w:lang w:val="ru-RU" w:eastAsia="ru-RU" w:bidi="ar-SA"/>
    </w:rPr>
  </w:style>
  <w:style w:type="paragraph" w:styleId="aa">
    <w:name w:val="footer"/>
    <w:basedOn w:val="a1"/>
    <w:link w:val="ab"/>
    <w:rsid w:val="0094012E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2"/>
    <w:link w:val="aa"/>
    <w:rsid w:val="0094012E"/>
    <w:rPr>
      <w:sz w:val="24"/>
      <w:szCs w:val="24"/>
      <w:lang w:val="ru-RU" w:eastAsia="ru-RU" w:bidi="ar-SA"/>
    </w:rPr>
  </w:style>
  <w:style w:type="character" w:styleId="ac">
    <w:name w:val="page number"/>
    <w:basedOn w:val="a2"/>
    <w:rsid w:val="0094012E"/>
  </w:style>
  <w:style w:type="paragraph" w:styleId="ad">
    <w:name w:val="Balloon Text"/>
    <w:basedOn w:val="a1"/>
    <w:semiHidden/>
    <w:rsid w:val="005B3112"/>
    <w:rPr>
      <w:rFonts w:ascii="Tahoma" w:hAnsi="Tahoma" w:cs="Tahoma"/>
      <w:sz w:val="16"/>
      <w:szCs w:val="16"/>
    </w:rPr>
  </w:style>
  <w:style w:type="paragraph" w:customStyle="1" w:styleId="10">
    <w:name w:val="Знак Знак1 Знак Знак Знак Знак Знак Знак Знак"/>
    <w:basedOn w:val="a1"/>
    <w:autoRedefine/>
    <w:rsid w:val="00EA5D1E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paragraph" w:styleId="ae">
    <w:name w:val="Normal (Web)"/>
    <w:basedOn w:val="a1"/>
    <w:rsid w:val="00677811"/>
    <w:pPr>
      <w:spacing w:before="100" w:beforeAutospacing="1" w:after="100" w:afterAutospacing="1"/>
    </w:pPr>
  </w:style>
  <w:style w:type="paragraph" w:customStyle="1" w:styleId="11">
    <w:name w:val="Знак Знак1 Знак Знак Знак Знак Знак Знак Знак"/>
    <w:basedOn w:val="a1"/>
    <w:autoRedefine/>
    <w:rsid w:val="00FD44E2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paragraph" w:customStyle="1" w:styleId="30">
    <w:name w:val="Знак3"/>
    <w:basedOn w:val="a1"/>
    <w:autoRedefine/>
    <w:rsid w:val="00113C18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paragraph" w:customStyle="1" w:styleId="af">
    <w:name w:val="Заголовок сообщения (первый)"/>
    <w:basedOn w:val="af0"/>
    <w:next w:val="af0"/>
    <w:rsid w:val="001C61C0"/>
    <w:pPr>
      <w:keepLines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tabs>
        <w:tab w:val="left" w:pos="27814"/>
      </w:tabs>
      <w:spacing w:before="220" w:after="120" w:line="180" w:lineRule="atLeast"/>
    </w:pPr>
    <w:rPr>
      <w:rFonts w:cs="Times New Roman"/>
      <w:spacing w:val="-5"/>
      <w:sz w:val="20"/>
      <w:szCs w:val="20"/>
    </w:rPr>
  </w:style>
  <w:style w:type="paragraph" w:styleId="af0">
    <w:name w:val="Message Header"/>
    <w:basedOn w:val="a1"/>
    <w:rsid w:val="001C61C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</w:rPr>
  </w:style>
  <w:style w:type="paragraph" w:styleId="12">
    <w:name w:val="toc 1"/>
    <w:basedOn w:val="a1"/>
    <w:next w:val="a1"/>
    <w:autoRedefine/>
    <w:semiHidden/>
    <w:rsid w:val="001C61C0"/>
  </w:style>
  <w:style w:type="paragraph" w:styleId="af1">
    <w:name w:val="annotation text"/>
    <w:basedOn w:val="a1"/>
    <w:semiHidden/>
    <w:rsid w:val="007A19AB"/>
    <w:rPr>
      <w:sz w:val="20"/>
      <w:szCs w:val="20"/>
    </w:rPr>
  </w:style>
  <w:style w:type="character" w:customStyle="1" w:styleId="af2">
    <w:name w:val="Заголовок сообщения (текст)"/>
    <w:rsid w:val="007A19AB"/>
    <w:rPr>
      <w:rFonts w:ascii="Arial" w:hAnsi="Arial"/>
      <w:b/>
      <w:spacing w:val="-4"/>
      <w:sz w:val="18"/>
      <w:vertAlign w:val="baseline"/>
    </w:rPr>
  </w:style>
  <w:style w:type="character" w:customStyle="1" w:styleId="s00">
    <w:name w:val="s00"/>
    <w:basedOn w:val="a2"/>
    <w:rsid w:val="002F7780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paragraph" w:customStyle="1" w:styleId="1CharChar">
    <w:name w:val="Знак Знак Знак Знак Знак1 Знак Знак Знак Знак Char Char Знак"/>
    <w:basedOn w:val="a1"/>
    <w:rsid w:val="00483114"/>
    <w:pPr>
      <w:spacing w:after="160" w:line="240" w:lineRule="exact"/>
    </w:pPr>
    <w:rPr>
      <w:sz w:val="20"/>
      <w:szCs w:val="20"/>
    </w:rPr>
  </w:style>
  <w:style w:type="paragraph" w:customStyle="1" w:styleId="a0">
    <w:name w:val="Статья"/>
    <w:basedOn w:val="a1"/>
    <w:link w:val="af3"/>
    <w:rsid w:val="0045343A"/>
    <w:pPr>
      <w:widowControl w:val="0"/>
      <w:numPr>
        <w:numId w:val="2"/>
      </w:numPr>
      <w:tabs>
        <w:tab w:val="left" w:pos="0"/>
        <w:tab w:val="left" w:pos="993"/>
      </w:tabs>
      <w:adjustRightInd w:val="0"/>
      <w:jc w:val="both"/>
    </w:pPr>
    <w:rPr>
      <w:rFonts w:ascii="Arial" w:hAnsi="Arial" w:cs="Arial"/>
    </w:rPr>
  </w:style>
  <w:style w:type="paragraph" w:styleId="31">
    <w:name w:val="Body Text 3"/>
    <w:basedOn w:val="a1"/>
    <w:rsid w:val="00B27AFD"/>
    <w:pPr>
      <w:spacing w:after="120"/>
    </w:pPr>
    <w:rPr>
      <w:sz w:val="16"/>
      <w:szCs w:val="16"/>
    </w:rPr>
  </w:style>
  <w:style w:type="paragraph" w:styleId="23">
    <w:name w:val="Body Text 2"/>
    <w:basedOn w:val="a1"/>
    <w:rsid w:val="00E013CB"/>
    <w:pPr>
      <w:jc w:val="both"/>
    </w:pPr>
    <w:rPr>
      <w:rFonts w:ascii="Arial" w:hAnsi="Arial"/>
      <w:szCs w:val="20"/>
    </w:rPr>
  </w:style>
  <w:style w:type="paragraph" w:customStyle="1" w:styleId="CharChar2CharCharCharChar">
    <w:name w:val="Char Char Знак Знак2 Char Char Знак Знак Char Char"/>
    <w:basedOn w:val="a1"/>
    <w:autoRedefine/>
    <w:rsid w:val="00815044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customStyle="1" w:styleId="CharChar2CharCharCharChar0">
    <w:name w:val="Char Char Знак Знак2 Char Char Знак Знак Char Char"/>
    <w:basedOn w:val="a1"/>
    <w:autoRedefine/>
    <w:rsid w:val="0080488F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paragraph" w:customStyle="1" w:styleId="af4">
    <w:name w:val="Знак"/>
    <w:basedOn w:val="a1"/>
    <w:autoRedefine/>
    <w:rsid w:val="00592630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paragraph" w:customStyle="1" w:styleId="Default">
    <w:name w:val="Default"/>
    <w:rsid w:val="00F22DD8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32">
    <w:name w:val="Знак Знак3"/>
    <w:basedOn w:val="a2"/>
    <w:locked/>
    <w:rsid w:val="00F35AA6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3">
    <w:name w:val="Знак Знак1"/>
    <w:basedOn w:val="a2"/>
    <w:locked/>
    <w:rsid w:val="00F35AA6"/>
    <w:rPr>
      <w:b/>
      <w:bCs/>
      <w:sz w:val="24"/>
      <w:szCs w:val="24"/>
      <w:lang w:val="ru-RU" w:eastAsia="ru-RU" w:bidi="ar-SA"/>
    </w:rPr>
  </w:style>
  <w:style w:type="paragraph" w:styleId="af5">
    <w:name w:val="Title"/>
    <w:basedOn w:val="a1"/>
    <w:link w:val="af6"/>
    <w:qFormat/>
    <w:rsid w:val="0017781C"/>
    <w:pPr>
      <w:jc w:val="center"/>
    </w:pPr>
    <w:rPr>
      <w:b/>
      <w:bCs/>
      <w:sz w:val="28"/>
    </w:rPr>
  </w:style>
  <w:style w:type="paragraph" w:styleId="HTML">
    <w:name w:val="HTML Preformatted"/>
    <w:basedOn w:val="a1"/>
    <w:rsid w:val="0017781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styleId="af7">
    <w:name w:val="List Paragraph"/>
    <w:basedOn w:val="a1"/>
    <w:link w:val="af8"/>
    <w:uiPriority w:val="99"/>
    <w:qFormat/>
    <w:rsid w:val="00E35EA5"/>
    <w:pPr>
      <w:ind w:left="708"/>
    </w:pPr>
  </w:style>
  <w:style w:type="character" w:customStyle="1" w:styleId="af6">
    <w:name w:val="Название Знак"/>
    <w:basedOn w:val="a2"/>
    <w:link w:val="af5"/>
    <w:rsid w:val="0025302A"/>
    <w:rPr>
      <w:b/>
      <w:bCs/>
      <w:sz w:val="28"/>
      <w:szCs w:val="24"/>
    </w:rPr>
  </w:style>
  <w:style w:type="paragraph" w:styleId="33">
    <w:name w:val="List Number 3"/>
    <w:basedOn w:val="5"/>
    <w:rsid w:val="00D239E7"/>
    <w:pPr>
      <w:ind w:left="0" w:firstLine="709"/>
    </w:pPr>
  </w:style>
  <w:style w:type="paragraph" w:styleId="5">
    <w:name w:val="List Number 5"/>
    <w:aliases w:val="Нумерованный список 5)"/>
    <w:basedOn w:val="a1"/>
    <w:rsid w:val="00D239E7"/>
    <w:pPr>
      <w:widowControl w:val="0"/>
      <w:numPr>
        <w:numId w:val="6"/>
      </w:numPr>
      <w:tabs>
        <w:tab w:val="left" w:pos="1134"/>
      </w:tabs>
      <w:autoSpaceDE w:val="0"/>
      <w:autoSpaceDN w:val="0"/>
      <w:adjustRightInd w:val="0"/>
      <w:contextualSpacing/>
      <w:jc w:val="both"/>
    </w:pPr>
    <w:rPr>
      <w:rFonts w:ascii="Arial" w:eastAsia="Calibri" w:hAnsi="Arial"/>
    </w:rPr>
  </w:style>
  <w:style w:type="table" w:styleId="af9">
    <w:name w:val="Table Grid"/>
    <w:basedOn w:val="a3"/>
    <w:rsid w:val="00BA12F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3">
    <w:name w:val="Статья Знак"/>
    <w:link w:val="a0"/>
    <w:rsid w:val="00DC72F8"/>
    <w:rPr>
      <w:rFonts w:ascii="Arial" w:hAnsi="Arial" w:cs="Arial"/>
      <w:sz w:val="24"/>
      <w:szCs w:val="24"/>
    </w:rPr>
  </w:style>
  <w:style w:type="paragraph" w:customStyle="1" w:styleId="a">
    <w:name w:val="Заголовок раздела"/>
    <w:basedOn w:val="a1"/>
    <w:rsid w:val="006D1520"/>
    <w:pPr>
      <w:widowControl w:val="0"/>
      <w:numPr>
        <w:numId w:val="10"/>
      </w:numPr>
      <w:adjustRightInd w:val="0"/>
      <w:jc w:val="center"/>
    </w:pPr>
    <w:rPr>
      <w:rFonts w:ascii="Arial" w:hAnsi="Arial" w:cs="Arial"/>
      <w:b/>
    </w:rPr>
  </w:style>
  <w:style w:type="paragraph" w:customStyle="1" w:styleId="21">
    <w:name w:val="Заголовок раздела 2"/>
    <w:basedOn w:val="a1"/>
    <w:rsid w:val="006D1520"/>
    <w:pPr>
      <w:widowControl w:val="0"/>
      <w:numPr>
        <w:ilvl w:val="1"/>
        <w:numId w:val="10"/>
      </w:numPr>
      <w:tabs>
        <w:tab w:val="left" w:pos="993"/>
      </w:tabs>
      <w:adjustRightInd w:val="0"/>
      <w:jc w:val="center"/>
    </w:pPr>
    <w:rPr>
      <w:rFonts w:ascii="Arial" w:hAnsi="Arial" w:cs="Arial"/>
      <w:b/>
    </w:rPr>
  </w:style>
  <w:style w:type="paragraph" w:customStyle="1" w:styleId="14">
    <w:name w:val="Знак Знак1 Знак Знак Знак Знак Знак Знак Знак"/>
    <w:basedOn w:val="a1"/>
    <w:autoRedefine/>
    <w:rsid w:val="00640DD0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character" w:customStyle="1" w:styleId="af8">
    <w:name w:val="Абзац списка Знак"/>
    <w:link w:val="af7"/>
    <w:uiPriority w:val="99"/>
    <w:rsid w:val="00CE04B2"/>
    <w:rPr>
      <w:sz w:val="24"/>
      <w:szCs w:val="24"/>
    </w:rPr>
  </w:style>
  <w:style w:type="paragraph" w:styleId="2">
    <w:name w:val="List Number 2"/>
    <w:basedOn w:val="a1"/>
    <w:rsid w:val="004E5F05"/>
    <w:pPr>
      <w:numPr>
        <w:numId w:val="18"/>
      </w:numPr>
      <w:tabs>
        <w:tab w:val="clear" w:pos="1211"/>
        <w:tab w:val="num" w:pos="643"/>
      </w:tabs>
      <w:ind w:left="643"/>
      <w:contextualSpacing/>
    </w:pPr>
  </w:style>
  <w:style w:type="paragraph" w:customStyle="1" w:styleId="15">
    <w:name w:val="Знак Знак1 Знак Знак Знак Знак Знак Знак Знак"/>
    <w:basedOn w:val="a1"/>
    <w:autoRedefine/>
    <w:rsid w:val="00FA70F7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75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38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41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24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8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85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8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4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7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94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12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2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1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97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5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1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7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6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9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7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ogatyr.kz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jl:1006061.170000%20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jl:1006061.350000%20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ludmila.turishcheva@bogatyr.kz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81EFAE0-F45B-4C51-A2AF-74901782FF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1956</TotalTime>
  <Pages>1</Pages>
  <Words>5547</Words>
  <Characters>31622</Characters>
  <Application>Microsoft Office Word</Application>
  <DocSecurity>0</DocSecurity>
  <Lines>263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</vt:lpstr>
    </vt:vector>
  </TitlesOfParts>
  <Company>DIS</Company>
  <LinksUpToDate>false</LinksUpToDate>
  <CharactersWithSpaces>37095</CharactersWithSpaces>
  <SharedDoc>false</SharedDoc>
  <HLinks>
    <vt:vector size="96" baseType="variant">
      <vt:variant>
        <vt:i4>6357099</vt:i4>
      </vt:variant>
      <vt:variant>
        <vt:i4>45</vt:i4>
      </vt:variant>
      <vt:variant>
        <vt:i4>0</vt:i4>
      </vt:variant>
      <vt:variant>
        <vt:i4>5</vt:i4>
      </vt:variant>
      <vt:variant>
        <vt:lpwstr>jl:30770874.0 </vt:lpwstr>
      </vt:variant>
      <vt:variant>
        <vt:lpwstr/>
      </vt:variant>
      <vt:variant>
        <vt:i4>6291559</vt:i4>
      </vt:variant>
      <vt:variant>
        <vt:i4>42</vt:i4>
      </vt:variant>
      <vt:variant>
        <vt:i4>0</vt:i4>
      </vt:variant>
      <vt:variant>
        <vt:i4>5</vt:i4>
      </vt:variant>
      <vt:variant>
        <vt:lpwstr>jl:30115056.0 </vt:lpwstr>
      </vt:variant>
      <vt:variant>
        <vt:lpwstr/>
      </vt:variant>
      <vt:variant>
        <vt:i4>6553709</vt:i4>
      </vt:variant>
      <vt:variant>
        <vt:i4>39</vt:i4>
      </vt:variant>
      <vt:variant>
        <vt:i4>0</vt:i4>
      </vt:variant>
      <vt:variant>
        <vt:i4>5</vt:i4>
      </vt:variant>
      <vt:variant>
        <vt:lpwstr>jl:30384227.0 </vt:lpwstr>
      </vt:variant>
      <vt:variant>
        <vt:lpwstr/>
      </vt:variant>
      <vt:variant>
        <vt:i4>6160469</vt:i4>
      </vt:variant>
      <vt:variant>
        <vt:i4>36</vt:i4>
      </vt:variant>
      <vt:variant>
        <vt:i4>0</vt:i4>
      </vt:variant>
      <vt:variant>
        <vt:i4>5</vt:i4>
      </vt:variant>
      <vt:variant>
        <vt:lpwstr>jl:30062571.0 30115056.0 30770874.0 </vt:lpwstr>
      </vt:variant>
      <vt:variant>
        <vt:lpwstr/>
      </vt:variant>
      <vt:variant>
        <vt:i4>7274606</vt:i4>
      </vt:variant>
      <vt:variant>
        <vt:i4>33</vt:i4>
      </vt:variant>
      <vt:variant>
        <vt:i4>0</vt:i4>
      </vt:variant>
      <vt:variant>
        <vt:i4>5</vt:i4>
      </vt:variant>
      <vt:variant>
        <vt:lpwstr>jl:30822549.0 </vt:lpwstr>
      </vt:variant>
      <vt:variant>
        <vt:lpwstr/>
      </vt:variant>
      <vt:variant>
        <vt:i4>7209063</vt:i4>
      </vt:variant>
      <vt:variant>
        <vt:i4>30</vt:i4>
      </vt:variant>
      <vt:variant>
        <vt:i4>0</vt:i4>
      </vt:variant>
      <vt:variant>
        <vt:i4>5</vt:i4>
      </vt:variant>
      <vt:variant>
        <vt:lpwstr>jl:30822550.0 </vt:lpwstr>
      </vt:variant>
      <vt:variant>
        <vt:lpwstr/>
      </vt:variant>
      <vt:variant>
        <vt:i4>6488166</vt:i4>
      </vt:variant>
      <vt:variant>
        <vt:i4>27</vt:i4>
      </vt:variant>
      <vt:variant>
        <vt:i4>0</vt:i4>
      </vt:variant>
      <vt:variant>
        <vt:i4>5</vt:i4>
      </vt:variant>
      <vt:variant>
        <vt:lpwstr>jl:30465232.0 </vt:lpwstr>
      </vt:variant>
      <vt:variant>
        <vt:lpwstr/>
      </vt:variant>
      <vt:variant>
        <vt:i4>7209066</vt:i4>
      </vt:variant>
      <vt:variant>
        <vt:i4>24</vt:i4>
      </vt:variant>
      <vt:variant>
        <vt:i4>0</vt:i4>
      </vt:variant>
      <vt:variant>
        <vt:i4>5</vt:i4>
      </vt:variant>
      <vt:variant>
        <vt:lpwstr>jl:30399556.0 </vt:lpwstr>
      </vt:variant>
      <vt:variant>
        <vt:lpwstr/>
      </vt:variant>
      <vt:variant>
        <vt:i4>6226015</vt:i4>
      </vt:variant>
      <vt:variant>
        <vt:i4>21</vt:i4>
      </vt:variant>
      <vt:variant>
        <vt:i4>0</vt:i4>
      </vt:variant>
      <vt:variant>
        <vt:i4>5</vt:i4>
      </vt:variant>
      <vt:variant>
        <vt:lpwstr>jl:30822549.100 </vt:lpwstr>
      </vt:variant>
      <vt:variant>
        <vt:lpwstr/>
      </vt:variant>
      <vt:variant>
        <vt:i4>7471215</vt:i4>
      </vt:variant>
      <vt:variant>
        <vt:i4>18</vt:i4>
      </vt:variant>
      <vt:variant>
        <vt:i4>0</vt:i4>
      </vt:variant>
      <vt:variant>
        <vt:i4>5</vt:i4>
      </vt:variant>
      <vt:variant>
        <vt:lpwstr>jl:30770874.160055 </vt:lpwstr>
      </vt:variant>
      <vt:variant>
        <vt:lpwstr/>
      </vt:variant>
      <vt:variant>
        <vt:i4>5570564</vt:i4>
      </vt:variant>
      <vt:variant>
        <vt:i4>15</vt:i4>
      </vt:variant>
      <vt:variant>
        <vt:i4>0</vt:i4>
      </vt:variant>
      <vt:variant>
        <vt:i4>5</vt:i4>
      </vt:variant>
      <vt:variant>
        <vt:lpwstr>http://www.tender.sk.kz/</vt:lpwstr>
      </vt:variant>
      <vt:variant>
        <vt:lpwstr/>
      </vt:variant>
      <vt:variant>
        <vt:i4>6553707</vt:i4>
      </vt:variant>
      <vt:variant>
        <vt:i4>12</vt:i4>
      </vt:variant>
      <vt:variant>
        <vt:i4>0</vt:i4>
      </vt:variant>
      <vt:variant>
        <vt:i4>5</vt:i4>
      </vt:variant>
      <vt:variant>
        <vt:lpwstr>jl:30087221.0 </vt:lpwstr>
      </vt:variant>
      <vt:variant>
        <vt:lpwstr/>
      </vt:variant>
      <vt:variant>
        <vt:i4>8192121</vt:i4>
      </vt:variant>
      <vt:variant>
        <vt:i4>9</vt:i4>
      </vt:variant>
      <vt:variant>
        <vt:i4>0</vt:i4>
      </vt:variant>
      <vt:variant>
        <vt:i4>5</vt:i4>
      </vt:variant>
      <vt:variant>
        <vt:lpwstr>jl:1006061.170000 </vt:lpwstr>
      </vt:variant>
      <vt:variant>
        <vt:lpwstr/>
      </vt:variant>
      <vt:variant>
        <vt:i4>8323195</vt:i4>
      </vt:variant>
      <vt:variant>
        <vt:i4>6</vt:i4>
      </vt:variant>
      <vt:variant>
        <vt:i4>0</vt:i4>
      </vt:variant>
      <vt:variant>
        <vt:i4>5</vt:i4>
      </vt:variant>
      <vt:variant>
        <vt:lpwstr>jl:1006061.350000 </vt:lpwstr>
      </vt:variant>
      <vt:variant>
        <vt:lpwstr/>
      </vt:variant>
      <vt:variant>
        <vt:i4>2949212</vt:i4>
      </vt:variant>
      <vt:variant>
        <vt:i4>3</vt:i4>
      </vt:variant>
      <vt:variant>
        <vt:i4>0</vt:i4>
      </vt:variant>
      <vt:variant>
        <vt:i4>5</vt:i4>
      </vt:variant>
      <vt:variant>
        <vt:lpwstr>mailto:victoria.kravtcova@bogatyr.kz</vt:lpwstr>
      </vt:variant>
      <vt:variant>
        <vt:lpwstr/>
      </vt:variant>
      <vt:variant>
        <vt:i4>7078003</vt:i4>
      </vt:variant>
      <vt:variant>
        <vt:i4>0</vt:i4>
      </vt:variant>
      <vt:variant>
        <vt:i4>0</vt:i4>
      </vt:variant>
      <vt:variant>
        <vt:i4>5</vt:i4>
      </vt:variant>
      <vt:variant>
        <vt:lpwstr>http://www.bogatyr.kz/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</dc:title>
  <dc:subject/>
  <dc:creator>Y-Arhipova</dc:creator>
  <cp:keywords/>
  <dc:description/>
  <cp:lastModifiedBy>Турищева Л.Е.</cp:lastModifiedBy>
  <cp:revision>232</cp:revision>
  <cp:lastPrinted>2018-03-28T09:56:00Z</cp:lastPrinted>
  <dcterms:created xsi:type="dcterms:W3CDTF">2014-05-13T05:48:00Z</dcterms:created>
  <dcterms:modified xsi:type="dcterms:W3CDTF">2018-03-28T09:56:00Z</dcterms:modified>
</cp:coreProperties>
</file>